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8329" w14:textId="2FAE9CE1" w:rsidR="0015433A" w:rsidRPr="00DE3675" w:rsidRDefault="00DA13E1" w:rsidP="009C12BE">
      <w:pPr>
        <w:pStyle w:val="Title"/>
      </w:pPr>
      <w:r w:rsidRPr="00DE3675">
        <w:rPr>
          <w:i/>
        </w:rPr>
        <w:t>TEMPLATE</w:t>
      </w:r>
      <w:r w:rsidR="001E32B5">
        <w:rPr>
          <w:i/>
        </w:rPr>
        <w:t xml:space="preserve"> </w:t>
      </w:r>
      <w:r w:rsidR="005828CC" w:rsidRPr="00DE3675">
        <w:t xml:space="preserve">FORMAT </w:t>
      </w:r>
      <w:r w:rsidR="005828CC" w:rsidRPr="009C12BE">
        <w:t>PENULISAN</w:t>
      </w:r>
      <w:r w:rsidR="005828CC" w:rsidRPr="00DE3675">
        <w:t xml:space="preserve"> PAPER </w:t>
      </w:r>
      <w:r w:rsidRPr="00DE3675">
        <w:t>SNST KE-</w:t>
      </w:r>
      <w:r w:rsidR="00532F91" w:rsidRPr="00F51B1D">
        <w:rPr>
          <w:lang w:val="sv-SE"/>
        </w:rPr>
        <w:t>1</w:t>
      </w:r>
      <w:r w:rsidR="00A371F6">
        <w:rPr>
          <w:lang w:val="sv-SE"/>
        </w:rPr>
        <w:t>5</w:t>
      </w:r>
      <w:r w:rsidR="00537EC0" w:rsidRPr="00DE3675">
        <w:rPr>
          <w:color w:val="9BBB59"/>
        </w:rPr>
        <w:t>(11 pt, bold, huruf kapital)</w:t>
      </w:r>
    </w:p>
    <w:p w14:paraId="13C5997C" w14:textId="77777777" w:rsidR="00EB0858" w:rsidRPr="00DE3675" w:rsidRDefault="006578E4" w:rsidP="00FE7B7B">
      <w:pPr>
        <w:spacing w:before="0" w:line="240" w:lineRule="auto"/>
        <w:ind w:firstLine="0"/>
        <w:jc w:val="left"/>
        <w:rPr>
          <w:noProof/>
          <w:color w:val="4F81BD"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537EC0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1E9DD881" w14:textId="0B408E29" w:rsidR="0015433A" w:rsidRPr="00DE3675" w:rsidRDefault="00532F91" w:rsidP="009C12BE">
      <w:pPr>
        <w:pStyle w:val="Author"/>
        <w:rPr>
          <w:lang w:val="id-ID"/>
        </w:rPr>
      </w:pPr>
      <w:r w:rsidRPr="00F51B1D">
        <w:t xml:space="preserve">Nugroho Eko </w:t>
      </w:r>
      <w:r w:rsidRPr="009C12BE">
        <w:t>Budiyanto</w:t>
      </w:r>
      <w:r w:rsidR="005828CC" w:rsidRPr="009C12BE">
        <w:rPr>
          <w:vertAlign w:val="superscript"/>
        </w:rPr>
        <w:t>1</w:t>
      </w:r>
      <w:r w:rsidR="005828CC" w:rsidRPr="00DE3675">
        <w:rPr>
          <w:vertAlign w:val="superscript"/>
          <w:lang w:val="id-ID"/>
        </w:rPr>
        <w:t>*</w:t>
      </w:r>
      <w:r w:rsidR="0015433A" w:rsidRPr="00DE3675">
        <w:rPr>
          <w:lang w:val="id-ID"/>
        </w:rPr>
        <w:t xml:space="preserve">, </w:t>
      </w:r>
      <w:r w:rsidRPr="00F51B1D">
        <w:t>SM Bondan Respati</w:t>
      </w:r>
      <w:r w:rsidR="0013218A" w:rsidRPr="00F51B1D">
        <w:rPr>
          <w:vertAlign w:val="superscript"/>
        </w:rPr>
        <w:t>2</w:t>
      </w:r>
      <w:r w:rsidR="007724B9">
        <w:t xml:space="preserve">, </w:t>
      </w:r>
      <w:r w:rsidR="0013218A" w:rsidRPr="00F51B1D">
        <w:t>Darmanto</w:t>
      </w:r>
      <w:r w:rsidR="0013218A" w:rsidRPr="00F51B1D">
        <w:rPr>
          <w:vertAlign w:val="superscript"/>
        </w:rPr>
        <w:t>2</w:t>
      </w:r>
      <w:r w:rsidR="007724B9" w:rsidRPr="007724B9">
        <w:t xml:space="preserve"> </w:t>
      </w:r>
      <w:r w:rsidR="007724B9">
        <w:t>dan Indah Hartati</w:t>
      </w:r>
      <w:r w:rsidR="007724B9">
        <w:rPr>
          <w:vertAlign w:val="superscript"/>
        </w:rPr>
        <w:t>3</w:t>
      </w:r>
      <w:r w:rsidR="007724B9" w:rsidRPr="00DE3675">
        <w:rPr>
          <w:color w:val="9BBB59"/>
          <w:lang w:val="id-ID"/>
        </w:rPr>
        <w:t xml:space="preserve"> </w:t>
      </w:r>
      <w:r w:rsidR="00FE7B7B" w:rsidRPr="00DE3675">
        <w:rPr>
          <w:color w:val="9BBB59"/>
          <w:lang w:val="id-ID"/>
        </w:rPr>
        <w:t>(</w:t>
      </w:r>
      <w:r w:rsidR="00537EC0" w:rsidRPr="00DE3675">
        <w:rPr>
          <w:color w:val="9BBB59"/>
          <w:lang w:val="id-ID"/>
        </w:rPr>
        <w:t>11 pt, bold)</w:t>
      </w:r>
    </w:p>
    <w:p w14:paraId="28879805" w14:textId="77777777" w:rsidR="0015433A" w:rsidRPr="00DE3675" w:rsidRDefault="005828CC" w:rsidP="00141366">
      <w:pPr>
        <w:spacing w:before="0" w:line="240" w:lineRule="auto"/>
        <w:ind w:firstLine="0"/>
        <w:jc w:val="center"/>
        <w:rPr>
          <w:noProof/>
          <w:szCs w:val="22"/>
          <w:lang w:val="id-ID"/>
        </w:rPr>
      </w:pPr>
      <w:r w:rsidRPr="00DE3675">
        <w:rPr>
          <w:noProof/>
          <w:szCs w:val="22"/>
          <w:vertAlign w:val="superscript"/>
          <w:lang w:val="id-ID"/>
        </w:rPr>
        <w:t xml:space="preserve">1 </w:t>
      </w:r>
      <w:r w:rsidRPr="00DE3675">
        <w:rPr>
          <w:noProof/>
          <w:szCs w:val="22"/>
          <w:lang w:val="id-ID"/>
        </w:rPr>
        <w:t xml:space="preserve">Jurusan Teknik </w:t>
      </w:r>
      <w:r w:rsidR="00532F91" w:rsidRPr="00F51B1D">
        <w:rPr>
          <w:noProof/>
          <w:szCs w:val="22"/>
          <w:lang w:val="sv-SE"/>
        </w:rPr>
        <w:t>Informatika</w:t>
      </w:r>
      <w:r w:rsidRPr="00DE3675">
        <w:rPr>
          <w:noProof/>
          <w:szCs w:val="22"/>
          <w:lang w:val="id-ID"/>
        </w:rPr>
        <w:t>, Fakultas Teknik, Universitas Wahid Hasyim</w:t>
      </w:r>
      <w:r w:rsidR="00FE7B7B" w:rsidRPr="00DE3675">
        <w:rPr>
          <w:noProof/>
          <w:color w:val="9BBB59"/>
          <w:szCs w:val="22"/>
          <w:lang w:val="id-ID"/>
        </w:rPr>
        <w:t>(</w:t>
      </w:r>
      <w:r w:rsidR="00537EC0" w:rsidRPr="00DE3675">
        <w:rPr>
          <w:noProof/>
          <w:color w:val="9BBB59"/>
          <w:szCs w:val="22"/>
          <w:lang w:val="id-ID"/>
        </w:rPr>
        <w:t>11 pt)</w:t>
      </w:r>
    </w:p>
    <w:p w14:paraId="74DFB268" w14:textId="1CC7E167" w:rsidR="005828CC" w:rsidRPr="00DE3675" w:rsidRDefault="0015433A" w:rsidP="009C12BE">
      <w:pPr>
        <w:pStyle w:val="Afiliasi"/>
      </w:pPr>
      <w:r w:rsidRPr="00DE3675">
        <w:t xml:space="preserve">Jl. </w:t>
      </w:r>
      <w:r w:rsidR="007724B9" w:rsidRPr="007724B9">
        <w:t xml:space="preserve">Raya </w:t>
      </w:r>
      <w:r w:rsidR="007724B9" w:rsidRPr="009C12BE">
        <w:t>Gunungpati</w:t>
      </w:r>
      <w:r w:rsidR="007724B9" w:rsidRPr="007724B9">
        <w:t xml:space="preserve"> No.KM.15, Nongkosawit</w:t>
      </w:r>
      <w:r w:rsidR="005828CC" w:rsidRPr="00DE3675">
        <w:t xml:space="preserve">, </w:t>
      </w:r>
      <w:r w:rsidR="007724B9" w:rsidRPr="007724B9">
        <w:t>Gunungpati</w:t>
      </w:r>
      <w:r w:rsidR="005828CC" w:rsidRPr="00DE3675">
        <w:t xml:space="preserve">, Semarang </w:t>
      </w:r>
      <w:r w:rsidR="007724B9" w:rsidRPr="007724B9">
        <w:t>50224</w:t>
      </w:r>
      <w:r w:rsidR="005828CC" w:rsidRPr="00DE3675">
        <w:t>.</w:t>
      </w:r>
    </w:p>
    <w:p w14:paraId="44CC41A2" w14:textId="77777777" w:rsidR="005828CC" w:rsidRPr="00F51B1D" w:rsidRDefault="005828CC" w:rsidP="005828CC">
      <w:pPr>
        <w:spacing w:before="0" w:line="240" w:lineRule="auto"/>
        <w:ind w:firstLine="0"/>
        <w:jc w:val="center"/>
        <w:rPr>
          <w:bCs/>
          <w:noProof/>
          <w:szCs w:val="22"/>
          <w:lang w:val="sv-SE"/>
        </w:rPr>
      </w:pPr>
      <w:bookmarkStart w:id="0" w:name="_Hlk172010624"/>
      <w:r w:rsidRPr="00DE3675">
        <w:rPr>
          <w:noProof/>
          <w:szCs w:val="22"/>
          <w:vertAlign w:val="superscript"/>
          <w:lang w:val="id-ID"/>
        </w:rPr>
        <w:t xml:space="preserve">2 </w:t>
      </w:r>
      <w:r w:rsidRPr="00DE3675">
        <w:rPr>
          <w:bCs/>
          <w:noProof/>
          <w:szCs w:val="22"/>
          <w:lang w:val="id-ID"/>
        </w:rPr>
        <w:t xml:space="preserve">Jurusan Teknik Mesin, </w:t>
      </w:r>
      <w:r w:rsidR="00F81578">
        <w:rPr>
          <w:bCs/>
          <w:noProof/>
          <w:szCs w:val="22"/>
          <w:lang w:val="id-ID"/>
        </w:rPr>
        <w:t xml:space="preserve">Fakultas Teknik, </w:t>
      </w:r>
      <w:r w:rsidR="0086126F">
        <w:rPr>
          <w:bCs/>
          <w:noProof/>
          <w:szCs w:val="22"/>
          <w:lang w:val="id-ID"/>
        </w:rPr>
        <w:t xml:space="preserve">Universitas </w:t>
      </w:r>
      <w:r w:rsidR="0013218A" w:rsidRPr="00F51B1D">
        <w:rPr>
          <w:bCs/>
          <w:noProof/>
          <w:szCs w:val="22"/>
          <w:lang w:val="sv-SE"/>
        </w:rPr>
        <w:t>Wahid Hasyim</w:t>
      </w:r>
    </w:p>
    <w:p w14:paraId="6AFEB572" w14:textId="42548A7B" w:rsidR="0013218A" w:rsidRDefault="007724B9" w:rsidP="0013218A">
      <w:pPr>
        <w:spacing w:before="0" w:line="240" w:lineRule="auto"/>
        <w:ind w:firstLine="0"/>
        <w:jc w:val="center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Jl. </w:t>
      </w:r>
      <w:r w:rsidRPr="007724B9">
        <w:rPr>
          <w:noProof/>
          <w:szCs w:val="22"/>
          <w:lang w:val="id-ID"/>
        </w:rPr>
        <w:t>Raya Gunungpati No.KM.15, Nongkosawit</w:t>
      </w:r>
      <w:r w:rsidRPr="00DE3675">
        <w:rPr>
          <w:noProof/>
          <w:szCs w:val="22"/>
          <w:lang w:val="id-ID"/>
        </w:rPr>
        <w:t xml:space="preserve">, </w:t>
      </w:r>
      <w:r w:rsidRPr="007724B9">
        <w:rPr>
          <w:noProof/>
          <w:szCs w:val="22"/>
          <w:lang w:val="id-ID"/>
        </w:rPr>
        <w:t>Gunungpati</w:t>
      </w:r>
      <w:r w:rsidRPr="00DE3675">
        <w:rPr>
          <w:noProof/>
          <w:szCs w:val="22"/>
          <w:lang w:val="id-ID"/>
        </w:rPr>
        <w:t xml:space="preserve">, Semarang </w:t>
      </w:r>
      <w:r w:rsidRPr="007724B9">
        <w:rPr>
          <w:noProof/>
          <w:szCs w:val="22"/>
          <w:lang w:val="id-ID"/>
        </w:rPr>
        <w:t>50224</w:t>
      </w:r>
      <w:r w:rsidR="0013218A" w:rsidRPr="00DE3675">
        <w:rPr>
          <w:noProof/>
          <w:szCs w:val="22"/>
          <w:lang w:val="id-ID"/>
        </w:rPr>
        <w:t>.</w:t>
      </w:r>
      <w:bookmarkEnd w:id="0"/>
    </w:p>
    <w:p w14:paraId="0C11E3A5" w14:textId="0126019D" w:rsidR="007724B9" w:rsidRPr="00F51B1D" w:rsidRDefault="007724B9" w:rsidP="007724B9">
      <w:pPr>
        <w:spacing w:before="0" w:line="240" w:lineRule="auto"/>
        <w:ind w:firstLine="0"/>
        <w:jc w:val="center"/>
        <w:rPr>
          <w:bCs/>
          <w:noProof/>
          <w:szCs w:val="22"/>
          <w:lang w:val="sv-SE"/>
        </w:rPr>
      </w:pPr>
      <w:r w:rsidRPr="007724B9">
        <w:rPr>
          <w:noProof/>
          <w:szCs w:val="22"/>
          <w:vertAlign w:val="superscript"/>
          <w:lang w:val="sv-SE"/>
        </w:rPr>
        <w:t>3</w:t>
      </w:r>
      <w:r w:rsidRPr="00DE3675">
        <w:rPr>
          <w:noProof/>
          <w:szCs w:val="22"/>
          <w:vertAlign w:val="superscript"/>
          <w:lang w:val="id-ID"/>
        </w:rPr>
        <w:t xml:space="preserve"> </w:t>
      </w:r>
      <w:r w:rsidRPr="00DE3675">
        <w:rPr>
          <w:bCs/>
          <w:noProof/>
          <w:szCs w:val="22"/>
          <w:lang w:val="id-ID"/>
        </w:rPr>
        <w:t xml:space="preserve">Jurusan Teknik </w:t>
      </w:r>
      <w:r w:rsidRPr="007724B9">
        <w:rPr>
          <w:bCs/>
          <w:noProof/>
          <w:szCs w:val="22"/>
          <w:lang w:val="sv-SE"/>
        </w:rPr>
        <w:t>Kimia</w:t>
      </w:r>
      <w:r w:rsidRPr="00DE3675">
        <w:rPr>
          <w:bCs/>
          <w:noProof/>
          <w:szCs w:val="22"/>
          <w:lang w:val="id-ID"/>
        </w:rPr>
        <w:t xml:space="preserve">, </w:t>
      </w:r>
      <w:r>
        <w:rPr>
          <w:bCs/>
          <w:noProof/>
          <w:szCs w:val="22"/>
          <w:lang w:val="id-ID"/>
        </w:rPr>
        <w:t xml:space="preserve">Fakultas Teknik, Universitas </w:t>
      </w:r>
      <w:r w:rsidRPr="00F51B1D">
        <w:rPr>
          <w:bCs/>
          <w:noProof/>
          <w:szCs w:val="22"/>
          <w:lang w:val="sv-SE"/>
        </w:rPr>
        <w:t>Wahid Hasyim</w:t>
      </w:r>
    </w:p>
    <w:p w14:paraId="40515AB7" w14:textId="2556D728" w:rsidR="007724B9" w:rsidRPr="00DE3675" w:rsidRDefault="007724B9" w:rsidP="007724B9">
      <w:pPr>
        <w:spacing w:before="0" w:line="240" w:lineRule="auto"/>
        <w:ind w:firstLine="0"/>
        <w:jc w:val="center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Jl. </w:t>
      </w:r>
      <w:r w:rsidRPr="007724B9">
        <w:rPr>
          <w:noProof/>
          <w:szCs w:val="22"/>
          <w:lang w:val="id-ID"/>
        </w:rPr>
        <w:t>Raya Gunungpati No.KM.15, Nongkosawit</w:t>
      </w:r>
      <w:r w:rsidRPr="00DE3675">
        <w:rPr>
          <w:noProof/>
          <w:szCs w:val="22"/>
          <w:lang w:val="id-ID"/>
        </w:rPr>
        <w:t xml:space="preserve">, </w:t>
      </w:r>
      <w:r w:rsidRPr="007724B9">
        <w:rPr>
          <w:noProof/>
          <w:szCs w:val="22"/>
          <w:lang w:val="id-ID"/>
        </w:rPr>
        <w:t>Gunungpati</w:t>
      </w:r>
      <w:r w:rsidRPr="00DE3675">
        <w:rPr>
          <w:noProof/>
          <w:szCs w:val="22"/>
          <w:lang w:val="id-ID"/>
        </w:rPr>
        <w:t xml:space="preserve">, Semarang </w:t>
      </w:r>
      <w:r w:rsidRPr="007724B9">
        <w:rPr>
          <w:noProof/>
          <w:szCs w:val="22"/>
          <w:lang w:val="id-ID"/>
        </w:rPr>
        <w:t>50224</w:t>
      </w:r>
      <w:r w:rsidRPr="00DE3675">
        <w:rPr>
          <w:noProof/>
          <w:szCs w:val="22"/>
          <w:lang w:val="id-ID"/>
        </w:rPr>
        <w:t>.</w:t>
      </w:r>
    </w:p>
    <w:p w14:paraId="4883CF33" w14:textId="77777777" w:rsidR="0015433A" w:rsidRPr="00DE3675" w:rsidRDefault="005828CC" w:rsidP="009C12BE">
      <w:pPr>
        <w:pStyle w:val="Email"/>
      </w:pPr>
      <w:r w:rsidRPr="00DE3675">
        <w:rPr>
          <w:vertAlign w:val="superscript"/>
        </w:rPr>
        <w:t>*</w:t>
      </w:r>
      <w:r w:rsidR="0015433A" w:rsidRPr="00DE3675">
        <w:t xml:space="preserve">Email: </w:t>
      </w:r>
      <w:r w:rsidR="00DA13E1" w:rsidRPr="009C12BE">
        <w:t>nama</w:t>
      </w:r>
      <w:r w:rsidR="00DA13E1" w:rsidRPr="00DE3675">
        <w:t>_peneliti</w:t>
      </w:r>
      <w:r w:rsidRPr="00DE3675">
        <w:t>@unwahas.ac.id</w:t>
      </w:r>
      <w:r w:rsidR="00537EC0" w:rsidRPr="00DE3675">
        <w:rPr>
          <w:color w:val="9BBB59"/>
        </w:rPr>
        <w:t>(10 pt)</w:t>
      </w:r>
    </w:p>
    <w:p w14:paraId="03B0A9E1" w14:textId="77777777" w:rsidR="00537EC0" w:rsidRPr="00DE3675" w:rsidRDefault="006578E4" w:rsidP="00FE7B7B">
      <w:pPr>
        <w:spacing w:before="0" w:line="240" w:lineRule="auto"/>
        <w:ind w:firstLine="0"/>
        <w:jc w:val="left"/>
        <w:rPr>
          <w:noProof/>
          <w:color w:val="4F81BD"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537EC0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2B71C1C1" w14:textId="77777777" w:rsidR="00EB0858" w:rsidRPr="00DE3675" w:rsidRDefault="00EB0858" w:rsidP="009C67A8">
      <w:pPr>
        <w:spacing w:before="0" w:line="240" w:lineRule="auto"/>
        <w:ind w:left="567" w:right="565" w:firstLine="0"/>
        <w:jc w:val="center"/>
        <w:outlineLvl w:val="0"/>
        <w:rPr>
          <w:b/>
          <w:noProof/>
          <w:sz w:val="20"/>
          <w:lang w:val="id-ID"/>
        </w:rPr>
      </w:pPr>
      <w:r w:rsidRPr="00DE3675">
        <w:rPr>
          <w:b/>
          <w:noProof/>
          <w:sz w:val="20"/>
          <w:lang w:val="id-ID"/>
        </w:rPr>
        <w:t>Abstrak</w:t>
      </w:r>
      <w:r w:rsidR="00537EC0" w:rsidRPr="00DE3675">
        <w:rPr>
          <w:b/>
          <w:noProof/>
          <w:color w:val="9BBB59"/>
          <w:sz w:val="20"/>
          <w:lang w:val="id-ID"/>
        </w:rPr>
        <w:t>(10 pt, bold)</w:t>
      </w:r>
    </w:p>
    <w:p w14:paraId="4622D89D" w14:textId="77777777" w:rsidR="007A614B" w:rsidRPr="00DE3675" w:rsidRDefault="00FE7B7B" w:rsidP="009C12BE">
      <w:pPr>
        <w:pStyle w:val="Abstrak"/>
      </w:pPr>
      <w:r w:rsidRPr="00DE3675">
        <w:t>Jenis huruf yang dipergunakan adalah Times New Roman</w:t>
      </w:r>
      <w:r w:rsidR="00D30699" w:rsidRPr="00DE3675">
        <w:t xml:space="preserve"> dengan format penulisan kolom tunggal</w:t>
      </w:r>
      <w:r w:rsidRPr="00DE3675">
        <w:t xml:space="preserve">. </w:t>
      </w:r>
      <w:r w:rsidR="007A614B" w:rsidRPr="00DE3675">
        <w:t xml:space="preserve">Judul, nama penulis, </w:t>
      </w:r>
      <w:r w:rsidR="00DA13E1" w:rsidRPr="00DE3675">
        <w:t>nama lembaga</w:t>
      </w:r>
      <w:r w:rsidR="007A614B" w:rsidRPr="00DE3675">
        <w:t>, alama</w:t>
      </w:r>
      <w:r w:rsidR="00DA13E1" w:rsidRPr="00DE3675">
        <w:t>t lembaga</w:t>
      </w:r>
      <w:r w:rsidR="007A614B" w:rsidRPr="00DE3675">
        <w:t>, dan alamat email harus ditulis lengkap. Judul di</w:t>
      </w:r>
      <w:r w:rsidR="00DA13E1" w:rsidRPr="00DE3675">
        <w:t>tulis dalam huruf kapital semua.N</w:t>
      </w:r>
      <w:r w:rsidR="007A614B" w:rsidRPr="00DE3675">
        <w:t xml:space="preserve">ama </w:t>
      </w:r>
      <w:r w:rsidR="00DA13E1" w:rsidRPr="00DE3675">
        <w:t xml:space="preserve">penulis </w:t>
      </w:r>
      <w:r w:rsidR="007A614B" w:rsidRPr="00DE3675">
        <w:t>ditulis dengan lengkap, tidak bergelar,</w:t>
      </w:r>
      <w:r w:rsidR="00DA13E1" w:rsidRPr="00DE3675">
        <w:t xml:space="preserve"> tidak disingkat, </w:t>
      </w:r>
      <w:r w:rsidR="007A614B" w:rsidRPr="00DE3675">
        <w:t xml:space="preserve">dan </w:t>
      </w:r>
      <w:r w:rsidR="007A614B" w:rsidRPr="009C12BE">
        <w:t>penulisannya</w:t>
      </w:r>
      <w:r w:rsidR="007A614B" w:rsidRPr="00DE3675">
        <w:t xml:space="preserve"> dengan huruf kapital </w:t>
      </w:r>
      <w:r w:rsidR="00C05786" w:rsidRPr="00DE3675">
        <w:t>dan huruf kecil</w:t>
      </w:r>
      <w:r w:rsidR="007A614B" w:rsidRPr="00DE3675">
        <w:t xml:space="preserve">. </w:t>
      </w:r>
      <w:r w:rsidR="00DA13E1" w:rsidRPr="00DE3675">
        <w:t>Nama lembaga</w:t>
      </w:r>
      <w:r w:rsidR="007A614B" w:rsidRPr="00DE3675">
        <w:t xml:space="preserve"> ditulis</w:t>
      </w:r>
      <w:r w:rsidR="00C05786" w:rsidRPr="00DE3675">
        <w:t xml:space="preserve"> dengan huruf kapital dan huruf kecil. Jika </w:t>
      </w:r>
      <w:r w:rsidR="00DA13E1" w:rsidRPr="00DE3675">
        <w:t>lembaga</w:t>
      </w:r>
      <w:r w:rsidR="00122363" w:rsidRPr="00DE3675">
        <w:t xml:space="preserve"> lebih dari satu</w:t>
      </w:r>
      <w:r w:rsidR="00C05786" w:rsidRPr="00DE3675">
        <w:t xml:space="preserve"> maka penulis pertama menggunakan angka</w:t>
      </w:r>
      <w:r w:rsidR="001E32B5">
        <w:t xml:space="preserve"> </w:t>
      </w:r>
      <w:r w:rsidR="00C05786" w:rsidRPr="00DE3675">
        <w:t>supers</w:t>
      </w:r>
      <w:r w:rsidR="00122363" w:rsidRPr="00DE3675">
        <w:t xml:space="preserve">krip </w:t>
      </w:r>
      <w:r w:rsidR="00C05786" w:rsidRPr="00DE3675">
        <w:t>1</w:t>
      </w:r>
      <w:r w:rsidR="00122363" w:rsidRPr="00DE3675">
        <w:t xml:space="preserve"> di akhir namanya, dan menggunakan angka superskrip 1 di awal nama </w:t>
      </w:r>
      <w:r w:rsidR="00DA13E1" w:rsidRPr="00DE3675">
        <w:t>lembaga untuk menerangkannya</w:t>
      </w:r>
      <w:r w:rsidR="00122363" w:rsidRPr="00DE3675">
        <w:t>.P</w:t>
      </w:r>
      <w:r w:rsidR="00C05786" w:rsidRPr="00DE3675">
        <w:t xml:space="preserve">enulis kedua menggunakan </w:t>
      </w:r>
      <w:r w:rsidR="00122363" w:rsidRPr="00DE3675">
        <w:t xml:space="preserve">angka </w:t>
      </w:r>
      <w:r w:rsidR="00C05786" w:rsidRPr="00DE3675">
        <w:t>superskrip</w:t>
      </w:r>
      <w:r w:rsidR="00122363" w:rsidRPr="00DE3675">
        <w:t xml:space="preserve"> 2, dan seterusnya. Alamat email untuk korespondensi diberi tanda superskrip bintang sesuai tanda superskrip bintang di belakang nama penulis utama.</w:t>
      </w:r>
      <w:r w:rsidR="00486EEE" w:rsidRPr="00DE3675">
        <w:t xml:space="preserve"> Jika paper dalam bahasa Indonesia, abstrak ditulis dalam bahasa Indonesia.Jika paper dalam bahasa Inggris, abstrak ditulis dalam bahasa Indonesia dan Inggris</w:t>
      </w:r>
      <w:r w:rsidR="007756D2" w:rsidRPr="00DE3675">
        <w:t xml:space="preserve">. </w:t>
      </w:r>
      <w:r w:rsidR="00EC71B4" w:rsidRPr="00DE3675">
        <w:t>Penulisan abstrak dengan marjin kiri 40 mm dan 35 mm</w:t>
      </w:r>
      <w:r w:rsidR="007162F0" w:rsidRPr="00DE3675">
        <w:t xml:space="preserve"> untuk</w:t>
      </w:r>
      <w:r w:rsidR="00EC71B4" w:rsidRPr="00DE3675">
        <w:t xml:space="preserve"> marjin kanan. </w:t>
      </w:r>
      <w:r w:rsidR="007756D2" w:rsidRPr="00DE3675">
        <w:t>Abstrak tidak lebih dari 200 kata yang di dalamnya berisi tujuan, metode, dan hasil penelitian.</w:t>
      </w:r>
      <w:r w:rsidR="00537EC0" w:rsidRPr="00DE3675">
        <w:rPr>
          <w:color w:val="9BBB59"/>
        </w:rPr>
        <w:t xml:space="preserve"> (10 pt, italic)</w:t>
      </w:r>
    </w:p>
    <w:p w14:paraId="41DCCE29" w14:textId="77777777" w:rsidR="00FE7B7B" w:rsidRPr="00DE3675" w:rsidRDefault="006578E4" w:rsidP="009C67A8">
      <w:pPr>
        <w:spacing w:before="0" w:line="240" w:lineRule="auto"/>
        <w:ind w:firstLine="0"/>
        <w:jc w:val="left"/>
        <w:outlineLvl w:val="0"/>
        <w:rPr>
          <w:noProof/>
          <w:color w:val="4F81BD"/>
          <w:sz w:val="20"/>
          <w:lang w:val="id-ID"/>
        </w:rPr>
      </w:pPr>
      <w:r w:rsidRPr="00DE3675">
        <w:rPr>
          <w:noProof/>
          <w:color w:val="4F81BD"/>
          <w:sz w:val="20"/>
          <w:lang w:val="id-ID"/>
        </w:rPr>
        <w:t>&lt;</w:t>
      </w:r>
      <w:r w:rsidR="00FE7B7B" w:rsidRPr="00DE3675">
        <w:rPr>
          <w:noProof/>
          <w:color w:val="4F81BD"/>
          <w:sz w:val="20"/>
          <w:lang w:val="id-ID"/>
        </w:rPr>
        <w:t>satu spasi</w:t>
      </w:r>
      <w:r w:rsidRPr="00DE3675">
        <w:rPr>
          <w:noProof/>
          <w:color w:val="4F81BD"/>
          <w:sz w:val="20"/>
          <w:lang w:val="id-ID"/>
        </w:rPr>
        <w:t>&gt;</w:t>
      </w:r>
    </w:p>
    <w:p w14:paraId="4EDDCD8A" w14:textId="77777777" w:rsidR="0015433A" w:rsidRPr="00DE3675" w:rsidRDefault="0015433A" w:rsidP="009C12BE">
      <w:pPr>
        <w:pStyle w:val="Abstrak"/>
      </w:pPr>
      <w:r w:rsidRPr="00DE3675">
        <w:rPr>
          <w:b/>
        </w:rPr>
        <w:t>Kata kunci</w:t>
      </w:r>
      <w:r w:rsidRPr="00DE3675">
        <w:t xml:space="preserve">: </w:t>
      </w:r>
      <w:r w:rsidR="007756D2" w:rsidRPr="00DE3675">
        <w:t>format, paper</w:t>
      </w:r>
      <w:r w:rsidR="00182A31" w:rsidRPr="00DE3675">
        <w:t>, template</w:t>
      </w:r>
      <w:r w:rsidR="007756D2" w:rsidRPr="00DE3675">
        <w:t>(</w:t>
      </w:r>
      <w:r w:rsidR="00486EEE" w:rsidRPr="00DE3675">
        <w:t xml:space="preserve">min. 3, maks. </w:t>
      </w:r>
      <w:r w:rsidR="00182A31" w:rsidRPr="00DE3675">
        <w:t>5 kata,</w:t>
      </w:r>
      <w:r w:rsidR="007756D2" w:rsidRPr="00DE3675">
        <w:t xml:space="preserve"> sesuai urutan abjad)</w:t>
      </w:r>
      <w:r w:rsidR="00FE7B7B" w:rsidRPr="00DE3675">
        <w:rPr>
          <w:color w:val="9BBB59"/>
        </w:rPr>
        <w:t xml:space="preserve"> (10 pt, italic)</w:t>
      </w:r>
    </w:p>
    <w:p w14:paraId="2E230E63" w14:textId="77777777" w:rsidR="007B7061" w:rsidRPr="00DE3675" w:rsidRDefault="006578E4" w:rsidP="00FE7B7B">
      <w:pPr>
        <w:spacing w:before="0" w:line="240" w:lineRule="auto"/>
        <w:ind w:firstLine="0"/>
        <w:jc w:val="left"/>
        <w:rPr>
          <w:b/>
          <w:noProof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&lt;dua spasi&gt;</w:t>
      </w:r>
    </w:p>
    <w:p w14:paraId="11EBAAFC" w14:textId="77777777" w:rsidR="00606467" w:rsidRPr="00DE3675" w:rsidRDefault="00606467" w:rsidP="00C4690B">
      <w:pPr>
        <w:spacing w:before="0" w:line="240" w:lineRule="auto"/>
        <w:ind w:firstLine="0"/>
        <w:rPr>
          <w:b/>
          <w:noProof/>
          <w:szCs w:val="22"/>
          <w:lang w:val="id-ID"/>
        </w:rPr>
      </w:pPr>
    </w:p>
    <w:p w14:paraId="190B2FCF" w14:textId="77777777" w:rsidR="00EB0858" w:rsidRPr="00BE5AF6" w:rsidRDefault="00B354E6" w:rsidP="009C12BE">
      <w:pPr>
        <w:pStyle w:val="Heading1"/>
      </w:pPr>
      <w:r w:rsidRPr="00BE5AF6">
        <w:t>PETUNJUK UMUM</w:t>
      </w:r>
    </w:p>
    <w:p w14:paraId="5D35DCC2" w14:textId="77777777" w:rsidR="007D5B7E" w:rsidRPr="00DE3675" w:rsidRDefault="007D5B7E" w:rsidP="007162F0">
      <w:pPr>
        <w:spacing w:before="0" w:line="240" w:lineRule="auto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Panjang maksimal </w:t>
      </w:r>
      <w:r w:rsidR="008C52E7" w:rsidRPr="00DE3675">
        <w:rPr>
          <w:noProof/>
          <w:szCs w:val="22"/>
          <w:lang w:val="id-ID"/>
        </w:rPr>
        <w:t xml:space="preserve">sebuah </w:t>
      </w:r>
      <w:r w:rsidRPr="00DE3675">
        <w:rPr>
          <w:noProof/>
          <w:szCs w:val="22"/>
          <w:lang w:val="id-ID"/>
        </w:rPr>
        <w:t>paper adalah 6 halaman dengan penulisan spasi tunggal,</w:t>
      </w:r>
      <w:r w:rsidR="008C52E7" w:rsidRPr="00DE3675">
        <w:rPr>
          <w:i/>
          <w:noProof/>
          <w:szCs w:val="22"/>
          <w:lang w:val="id-ID"/>
        </w:rPr>
        <w:t>justify</w:t>
      </w:r>
      <w:r w:rsidR="008C52E7" w:rsidRPr="00DE3675">
        <w:rPr>
          <w:noProof/>
          <w:szCs w:val="22"/>
          <w:lang w:val="id-ID"/>
        </w:rPr>
        <w:t>,</w:t>
      </w:r>
      <w:r w:rsidR="00DF757F" w:rsidRPr="00DE3675">
        <w:rPr>
          <w:noProof/>
          <w:szCs w:val="22"/>
          <w:lang w:val="id-ID"/>
        </w:rPr>
        <w:t xml:space="preserve"> huruf Times New Roman</w:t>
      </w:r>
      <w:r w:rsidR="00BE5AF6">
        <w:rPr>
          <w:noProof/>
          <w:szCs w:val="22"/>
          <w:lang w:val="id-ID"/>
        </w:rPr>
        <w:t xml:space="preserve"> </w:t>
      </w:r>
      <w:r w:rsidR="00F31E52" w:rsidRPr="00DE3675">
        <w:rPr>
          <w:noProof/>
          <w:szCs w:val="22"/>
          <w:lang w:val="id-ID"/>
        </w:rPr>
        <w:t xml:space="preserve">ukuran </w:t>
      </w:r>
      <w:r w:rsidRPr="00DE3675">
        <w:rPr>
          <w:noProof/>
          <w:szCs w:val="22"/>
          <w:lang w:val="id-ID"/>
        </w:rPr>
        <w:t>11 point</w:t>
      </w:r>
      <w:r w:rsidR="00BE5AF6">
        <w:rPr>
          <w:noProof/>
          <w:szCs w:val="22"/>
          <w:lang w:val="id-ID"/>
        </w:rPr>
        <w:t xml:space="preserve"> </w:t>
      </w:r>
      <w:r w:rsidR="00A00F89" w:rsidRPr="00DE3675">
        <w:rPr>
          <w:i/>
          <w:noProof/>
          <w:szCs w:val="22"/>
          <w:lang w:val="id-ID"/>
        </w:rPr>
        <w:t>reguler</w:t>
      </w:r>
      <w:r w:rsidR="00DF757F" w:rsidRPr="00DE3675">
        <w:rPr>
          <w:noProof/>
          <w:szCs w:val="22"/>
          <w:lang w:val="id-ID"/>
        </w:rPr>
        <w:t xml:space="preserve"> dan format penulisan kolom tunggal</w:t>
      </w:r>
      <w:r w:rsidRPr="00DE3675">
        <w:rPr>
          <w:noProof/>
          <w:szCs w:val="22"/>
          <w:lang w:val="id-ID"/>
        </w:rPr>
        <w:t xml:space="preserve">. Paper </w:t>
      </w:r>
      <w:r w:rsidR="00F31E52" w:rsidRPr="00DE3675">
        <w:rPr>
          <w:noProof/>
          <w:szCs w:val="22"/>
          <w:lang w:val="id-ID"/>
        </w:rPr>
        <w:t>menggunakan</w:t>
      </w:r>
      <w:r w:rsidRPr="00DE3675">
        <w:rPr>
          <w:noProof/>
          <w:szCs w:val="22"/>
          <w:lang w:val="id-ID"/>
        </w:rPr>
        <w:t xml:space="preserve"> kertas </w:t>
      </w:r>
      <w:r w:rsidR="00F31E52" w:rsidRPr="00DE3675">
        <w:rPr>
          <w:noProof/>
          <w:szCs w:val="22"/>
          <w:lang w:val="id-ID"/>
        </w:rPr>
        <w:t xml:space="preserve">ukuran </w:t>
      </w:r>
      <w:r w:rsidRPr="00DE3675">
        <w:rPr>
          <w:noProof/>
          <w:szCs w:val="22"/>
          <w:lang w:val="id-ID"/>
        </w:rPr>
        <w:t xml:space="preserve">A4 (210 x 297 mm) dengan </w:t>
      </w:r>
      <w:r w:rsidR="00F31E52" w:rsidRPr="00DE3675">
        <w:rPr>
          <w:noProof/>
          <w:szCs w:val="22"/>
          <w:lang w:val="id-ID"/>
        </w:rPr>
        <w:t xml:space="preserve">penulisan </w:t>
      </w:r>
      <w:r w:rsidRPr="00DE3675">
        <w:rPr>
          <w:noProof/>
          <w:szCs w:val="22"/>
          <w:lang w:val="id-ID"/>
        </w:rPr>
        <w:t>batas tepi kiri, atas, kanan, dan bawah, secara berurutan</w:t>
      </w:r>
      <w:r w:rsidR="00495B8B" w:rsidRPr="00DE3675">
        <w:rPr>
          <w:noProof/>
          <w:szCs w:val="22"/>
          <w:lang w:val="id-ID"/>
        </w:rPr>
        <w:t xml:space="preserve"> masing-masing adalah 30 mm, 25 mm, 25 m</w:t>
      </w:r>
      <w:r w:rsidRPr="00DE3675">
        <w:rPr>
          <w:noProof/>
          <w:szCs w:val="22"/>
          <w:lang w:val="id-ID"/>
        </w:rPr>
        <w:t>m,</w:t>
      </w:r>
      <w:r w:rsidR="00F31E52" w:rsidRPr="00DE3675">
        <w:rPr>
          <w:noProof/>
          <w:szCs w:val="22"/>
          <w:lang w:val="id-ID"/>
        </w:rPr>
        <w:t xml:space="preserve"> dan</w:t>
      </w:r>
      <w:r w:rsidR="00495B8B" w:rsidRPr="00DE3675">
        <w:rPr>
          <w:noProof/>
          <w:szCs w:val="22"/>
          <w:lang w:val="id-ID"/>
        </w:rPr>
        <w:t xml:space="preserve"> 25 m</w:t>
      </w:r>
      <w:r w:rsidRPr="00DE3675">
        <w:rPr>
          <w:noProof/>
          <w:szCs w:val="22"/>
          <w:lang w:val="id-ID"/>
        </w:rPr>
        <w:t xml:space="preserve">m. Batas kepala dan kaki </w:t>
      </w:r>
      <w:r w:rsidR="007E2388" w:rsidRPr="00DE3675">
        <w:rPr>
          <w:noProof/>
          <w:szCs w:val="22"/>
          <w:lang w:val="id-ID"/>
        </w:rPr>
        <w:t xml:space="preserve">area tulisan </w:t>
      </w:r>
      <w:r w:rsidRPr="00DE3675">
        <w:rPr>
          <w:noProof/>
          <w:szCs w:val="22"/>
          <w:lang w:val="id-ID"/>
        </w:rPr>
        <w:t>(</w:t>
      </w:r>
      <w:r w:rsidRPr="00DE3675">
        <w:rPr>
          <w:i/>
          <w:noProof/>
          <w:szCs w:val="22"/>
          <w:lang w:val="id-ID"/>
        </w:rPr>
        <w:t>header</w:t>
      </w:r>
      <w:r w:rsidRPr="00DE3675">
        <w:rPr>
          <w:noProof/>
          <w:szCs w:val="22"/>
          <w:lang w:val="id-ID"/>
        </w:rPr>
        <w:t xml:space="preserve"> dan </w:t>
      </w:r>
      <w:r w:rsidRPr="00DE3675">
        <w:rPr>
          <w:i/>
          <w:noProof/>
          <w:szCs w:val="22"/>
          <w:lang w:val="id-ID"/>
        </w:rPr>
        <w:t>footer</w:t>
      </w:r>
      <w:r w:rsidRPr="00DE3675">
        <w:rPr>
          <w:noProof/>
          <w:szCs w:val="22"/>
          <w:lang w:val="id-ID"/>
        </w:rPr>
        <w:t xml:space="preserve">) </w:t>
      </w:r>
      <w:r w:rsidR="00495B8B" w:rsidRPr="00DE3675">
        <w:rPr>
          <w:noProof/>
          <w:szCs w:val="22"/>
          <w:lang w:val="id-ID"/>
        </w:rPr>
        <w:t>adalah 1</w:t>
      </w:r>
      <w:r w:rsidRPr="00DE3675">
        <w:rPr>
          <w:noProof/>
          <w:szCs w:val="22"/>
          <w:lang w:val="id-ID"/>
        </w:rPr>
        <w:t xml:space="preserve">5 </w:t>
      </w:r>
      <w:r w:rsidR="00495B8B" w:rsidRPr="00DE3675">
        <w:rPr>
          <w:noProof/>
          <w:szCs w:val="22"/>
          <w:lang w:val="id-ID"/>
        </w:rPr>
        <w:t>m</w:t>
      </w:r>
      <w:r w:rsidRPr="00DE3675">
        <w:rPr>
          <w:noProof/>
          <w:szCs w:val="22"/>
          <w:lang w:val="id-ID"/>
        </w:rPr>
        <w:t>m</w:t>
      </w:r>
      <w:r w:rsidR="00495B8B" w:rsidRPr="00DE3675">
        <w:rPr>
          <w:noProof/>
          <w:szCs w:val="22"/>
          <w:lang w:val="id-ID"/>
        </w:rPr>
        <w:t xml:space="preserve"> dan 13 m</w:t>
      </w:r>
      <w:r w:rsidRPr="00DE3675">
        <w:rPr>
          <w:noProof/>
          <w:szCs w:val="22"/>
          <w:lang w:val="id-ID"/>
        </w:rPr>
        <w:t>m.Permulaan alinea ditulis menjorok</w:t>
      </w:r>
      <w:r w:rsidR="00F31E52" w:rsidRPr="00DE3675">
        <w:rPr>
          <w:noProof/>
          <w:szCs w:val="22"/>
          <w:lang w:val="id-ID"/>
        </w:rPr>
        <w:t xml:space="preserve"> ke dalam </w:t>
      </w:r>
      <w:r w:rsidR="00495B8B" w:rsidRPr="00DE3675">
        <w:rPr>
          <w:noProof/>
          <w:szCs w:val="22"/>
          <w:lang w:val="id-ID"/>
        </w:rPr>
        <w:t>1</w:t>
      </w:r>
      <w:r w:rsidR="007162F0" w:rsidRPr="00DE3675">
        <w:rPr>
          <w:noProof/>
          <w:szCs w:val="22"/>
          <w:lang w:val="id-ID"/>
        </w:rPr>
        <w:t>0</w:t>
      </w:r>
      <w:r w:rsidR="00495B8B" w:rsidRPr="00DE3675">
        <w:rPr>
          <w:noProof/>
          <w:szCs w:val="22"/>
          <w:lang w:val="id-ID"/>
        </w:rPr>
        <w:t xml:space="preserve"> mm</w:t>
      </w:r>
      <w:r w:rsidR="00F31E52" w:rsidRPr="00DE3675">
        <w:rPr>
          <w:noProof/>
          <w:szCs w:val="22"/>
          <w:lang w:val="id-ID"/>
        </w:rPr>
        <w:t>. Semua istilah asing dicetak miring (</w:t>
      </w:r>
      <w:r w:rsidR="00F31E52" w:rsidRPr="00DE3675">
        <w:rPr>
          <w:i/>
          <w:noProof/>
          <w:szCs w:val="22"/>
          <w:lang w:val="id-ID"/>
        </w:rPr>
        <w:t>italic form</w:t>
      </w:r>
      <w:r w:rsidR="00F31E52" w:rsidRPr="00DE3675">
        <w:rPr>
          <w:noProof/>
          <w:szCs w:val="22"/>
          <w:lang w:val="id-ID"/>
        </w:rPr>
        <w:t>).</w:t>
      </w:r>
    </w:p>
    <w:p w14:paraId="7662E008" w14:textId="77777777" w:rsidR="004059DB" w:rsidRPr="00DE3675" w:rsidRDefault="00EC71B4" w:rsidP="00DE3675">
      <w:pPr>
        <w:spacing w:before="0" w:line="240" w:lineRule="auto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Paper disusun dengan urut-urutan </w:t>
      </w:r>
      <w:r w:rsidR="007E2388" w:rsidRPr="00DE3675">
        <w:rPr>
          <w:noProof/>
          <w:szCs w:val="22"/>
          <w:lang w:val="id-ID"/>
        </w:rPr>
        <w:t xml:space="preserve">judul </w:t>
      </w:r>
      <w:r w:rsidRPr="00DE3675">
        <w:rPr>
          <w:noProof/>
          <w:szCs w:val="22"/>
          <w:lang w:val="id-ID"/>
        </w:rPr>
        <w:t xml:space="preserve">topik bahasan: </w:t>
      </w:r>
      <w:r w:rsidR="00DF757F" w:rsidRPr="00DE3675">
        <w:rPr>
          <w:noProof/>
          <w:szCs w:val="22"/>
          <w:lang w:val="id-ID"/>
        </w:rPr>
        <w:t xml:space="preserve">1. </w:t>
      </w:r>
      <w:r w:rsidR="001E32B5">
        <w:rPr>
          <w:noProof/>
          <w:szCs w:val="22"/>
          <w:lang w:val="id-ID"/>
        </w:rPr>
        <w:t>PENDAHULUAN</w:t>
      </w:r>
      <w:r w:rsidRPr="00DE3675">
        <w:rPr>
          <w:noProof/>
          <w:szCs w:val="22"/>
          <w:lang w:val="id-ID"/>
        </w:rPr>
        <w:t xml:space="preserve">, </w:t>
      </w:r>
      <w:r w:rsidR="00DF757F" w:rsidRPr="00DE3675">
        <w:rPr>
          <w:noProof/>
          <w:szCs w:val="22"/>
          <w:lang w:val="id-ID"/>
        </w:rPr>
        <w:t xml:space="preserve">2. </w:t>
      </w:r>
      <w:r w:rsidR="00DE3675">
        <w:rPr>
          <w:noProof/>
          <w:szCs w:val="22"/>
          <w:lang w:val="id-ID"/>
        </w:rPr>
        <w:t>M</w:t>
      </w:r>
      <w:r w:rsidR="001E32B5">
        <w:rPr>
          <w:noProof/>
          <w:szCs w:val="22"/>
          <w:lang w:val="id-ID"/>
        </w:rPr>
        <w:t>ETODOLOGI</w:t>
      </w:r>
      <w:r w:rsidRPr="00DE3675">
        <w:rPr>
          <w:noProof/>
          <w:szCs w:val="22"/>
          <w:lang w:val="id-ID"/>
        </w:rPr>
        <w:t xml:space="preserve">, </w:t>
      </w:r>
      <w:r w:rsidR="00DF757F" w:rsidRPr="00DE3675">
        <w:rPr>
          <w:noProof/>
          <w:szCs w:val="22"/>
          <w:lang w:val="id-ID"/>
        </w:rPr>
        <w:t xml:space="preserve">3. </w:t>
      </w:r>
      <w:r w:rsidR="001E32B5">
        <w:rPr>
          <w:noProof/>
          <w:szCs w:val="22"/>
          <w:lang w:val="id-ID"/>
        </w:rPr>
        <w:t>HASIL DAN PEMBAHASAN</w:t>
      </w:r>
      <w:r w:rsidRPr="00DE3675">
        <w:rPr>
          <w:noProof/>
          <w:szCs w:val="22"/>
          <w:lang w:val="id-ID"/>
        </w:rPr>
        <w:t xml:space="preserve">, </w:t>
      </w:r>
      <w:r w:rsidR="00DF757F" w:rsidRPr="00DE3675">
        <w:rPr>
          <w:noProof/>
          <w:szCs w:val="22"/>
          <w:lang w:val="id-ID"/>
        </w:rPr>
        <w:t xml:space="preserve">4. </w:t>
      </w:r>
      <w:r w:rsidRPr="00DE3675">
        <w:rPr>
          <w:noProof/>
          <w:szCs w:val="22"/>
          <w:lang w:val="id-ID"/>
        </w:rPr>
        <w:t>K</w:t>
      </w:r>
      <w:r w:rsidR="001E32B5">
        <w:rPr>
          <w:noProof/>
          <w:szCs w:val="22"/>
          <w:lang w:val="id-ID"/>
        </w:rPr>
        <w:t>ESIMPULAN</w:t>
      </w:r>
      <w:r w:rsidRPr="00DE3675">
        <w:rPr>
          <w:noProof/>
          <w:szCs w:val="22"/>
          <w:lang w:val="id-ID"/>
        </w:rPr>
        <w:t>, Ucapan Terima Kasih (jika ada), Daftar Notasi (jika ada) dan Daftar Pustaka.</w:t>
      </w:r>
      <w:r w:rsidR="00AA70DB">
        <w:rPr>
          <w:noProof/>
          <w:szCs w:val="22"/>
          <w:lang w:val="id-ID"/>
        </w:rPr>
        <w:t xml:space="preserve"> </w:t>
      </w:r>
      <w:r w:rsidR="004059DB" w:rsidRPr="00DE3675">
        <w:rPr>
          <w:noProof/>
          <w:szCs w:val="22"/>
          <w:lang w:val="id-ID"/>
        </w:rPr>
        <w:t xml:space="preserve">Format penulisan </w:t>
      </w:r>
      <w:r w:rsidR="007E2388" w:rsidRPr="00DE3675">
        <w:rPr>
          <w:noProof/>
          <w:szCs w:val="22"/>
          <w:lang w:val="id-ID"/>
        </w:rPr>
        <w:t xml:space="preserve">judul </w:t>
      </w:r>
      <w:r w:rsidR="004059DB" w:rsidRPr="00DE3675">
        <w:rPr>
          <w:noProof/>
          <w:szCs w:val="22"/>
          <w:lang w:val="id-ID"/>
        </w:rPr>
        <w:t xml:space="preserve">topik bahasan adalah ukuran huruf 11 pt, </w:t>
      </w:r>
      <w:r w:rsidR="004059DB" w:rsidRPr="00DE3675">
        <w:rPr>
          <w:i/>
          <w:noProof/>
          <w:szCs w:val="22"/>
          <w:lang w:val="id-ID"/>
        </w:rPr>
        <w:t>bold</w:t>
      </w:r>
      <w:r w:rsidR="004059DB" w:rsidRPr="00DE3675">
        <w:rPr>
          <w:noProof/>
          <w:szCs w:val="22"/>
          <w:lang w:val="id-ID"/>
        </w:rPr>
        <w:t>, huruf kapital semua</w:t>
      </w:r>
      <w:r w:rsidR="007A20B7" w:rsidRPr="00DE3675">
        <w:rPr>
          <w:noProof/>
          <w:szCs w:val="22"/>
          <w:lang w:val="id-ID"/>
        </w:rPr>
        <w:t>, dan bernomor urut yang ditulis rata kiri.</w:t>
      </w:r>
      <w:r w:rsidR="006578E4" w:rsidRPr="00DE3675">
        <w:rPr>
          <w:noProof/>
          <w:szCs w:val="22"/>
          <w:lang w:val="id-ID"/>
        </w:rPr>
        <w:t xml:space="preserve"> Contoh:</w:t>
      </w:r>
      <w:r w:rsidR="004059DB" w:rsidRPr="00DE3675">
        <w:rPr>
          <w:b/>
          <w:noProof/>
          <w:szCs w:val="22"/>
          <w:lang w:val="id-ID"/>
        </w:rPr>
        <w:t>3. HASIL DAN PEMBAHASAN</w:t>
      </w:r>
      <w:r w:rsidR="004059DB" w:rsidRPr="00DE3675">
        <w:rPr>
          <w:noProof/>
          <w:szCs w:val="22"/>
          <w:lang w:val="id-ID"/>
        </w:rPr>
        <w:t>. Format penulisan</w:t>
      </w:r>
      <w:r w:rsidR="00B354E6" w:rsidRPr="00DE3675">
        <w:rPr>
          <w:noProof/>
          <w:szCs w:val="22"/>
          <w:lang w:val="id-ID"/>
        </w:rPr>
        <w:t xml:space="preserve"> judul sub-topik bahasan adalah 11 pt, </w:t>
      </w:r>
      <w:r w:rsidR="00B354E6" w:rsidRPr="00DE3675">
        <w:rPr>
          <w:i/>
          <w:noProof/>
          <w:szCs w:val="22"/>
          <w:lang w:val="id-ID"/>
        </w:rPr>
        <w:t>bold</w:t>
      </w:r>
      <w:r w:rsidR="00B354E6" w:rsidRPr="00DE3675">
        <w:rPr>
          <w:noProof/>
          <w:szCs w:val="22"/>
          <w:lang w:val="id-ID"/>
        </w:rPr>
        <w:t xml:space="preserve">, huruf kapital di awal kata, dan bernomor urut. Contoh: </w:t>
      </w:r>
      <w:r w:rsidR="00B354E6" w:rsidRPr="00DE3675">
        <w:rPr>
          <w:b/>
          <w:noProof/>
          <w:szCs w:val="22"/>
          <w:lang w:val="id-ID"/>
        </w:rPr>
        <w:t>3.1 Hasil Simulasi</w:t>
      </w:r>
      <w:r w:rsidR="00B354E6" w:rsidRPr="00DE3675">
        <w:rPr>
          <w:noProof/>
          <w:szCs w:val="22"/>
          <w:lang w:val="id-ID"/>
        </w:rPr>
        <w:t xml:space="preserve">. Format penulisan judul anak-sub topik sama dengan penulisan judul sub-topik. Contoh: </w:t>
      </w:r>
      <w:r w:rsidR="00B354E6" w:rsidRPr="00DE3675">
        <w:rPr>
          <w:b/>
          <w:noProof/>
          <w:szCs w:val="22"/>
          <w:lang w:val="id-ID"/>
        </w:rPr>
        <w:t>3.1.1 Pengaruh Variasi Suhu</w:t>
      </w:r>
      <w:r w:rsidR="00B354E6" w:rsidRPr="00DE3675">
        <w:rPr>
          <w:noProof/>
          <w:szCs w:val="22"/>
          <w:lang w:val="id-ID"/>
        </w:rPr>
        <w:t xml:space="preserve">. </w:t>
      </w:r>
      <w:r w:rsidR="007A20B7" w:rsidRPr="00DE3675">
        <w:rPr>
          <w:noProof/>
          <w:szCs w:val="22"/>
          <w:lang w:val="id-ID"/>
        </w:rPr>
        <w:t xml:space="preserve">Di akhir bagian topik, sub topik, dan anak sub-topik diberi jarak satu spasi sebelum penulisan bahasan selanjutnya. </w:t>
      </w:r>
      <w:r w:rsidR="00B354E6" w:rsidRPr="00DE3675">
        <w:rPr>
          <w:noProof/>
          <w:szCs w:val="22"/>
          <w:lang w:val="id-ID"/>
        </w:rPr>
        <w:t xml:space="preserve">Tidak ada spasi antara judul </w:t>
      </w:r>
      <w:r w:rsidR="007A20B7" w:rsidRPr="00DE3675">
        <w:rPr>
          <w:noProof/>
          <w:szCs w:val="22"/>
          <w:lang w:val="id-ID"/>
        </w:rPr>
        <w:t xml:space="preserve">topik, </w:t>
      </w:r>
      <w:r w:rsidR="00B354E6" w:rsidRPr="00DE3675">
        <w:rPr>
          <w:noProof/>
          <w:szCs w:val="22"/>
          <w:lang w:val="id-ID"/>
        </w:rPr>
        <w:t xml:space="preserve">sub-topik </w:t>
      </w:r>
      <w:r w:rsidR="007E2388" w:rsidRPr="00DE3675">
        <w:rPr>
          <w:noProof/>
          <w:szCs w:val="22"/>
          <w:lang w:val="id-ID"/>
        </w:rPr>
        <w:t>dan</w:t>
      </w:r>
      <w:r w:rsidR="00B354E6" w:rsidRPr="00DE3675">
        <w:rPr>
          <w:noProof/>
          <w:szCs w:val="22"/>
          <w:lang w:val="id-ID"/>
        </w:rPr>
        <w:t xml:space="preserve"> judul anak sub-topik dengan teks di bawahnya.</w:t>
      </w:r>
    </w:p>
    <w:p w14:paraId="4A397FC7" w14:textId="77777777" w:rsidR="009F67C5" w:rsidRPr="00DE3675" w:rsidRDefault="009F67C5" w:rsidP="009F67C5">
      <w:pPr>
        <w:spacing w:before="0" w:line="240" w:lineRule="auto"/>
        <w:ind w:firstLine="0"/>
        <w:rPr>
          <w:b/>
          <w:noProof/>
          <w:szCs w:val="22"/>
          <w:lang w:val="id-ID"/>
        </w:rPr>
      </w:pPr>
    </w:p>
    <w:p w14:paraId="1AE7CC4A" w14:textId="77777777" w:rsidR="009F67C5" w:rsidRPr="00BE5AF6" w:rsidRDefault="009F67C5" w:rsidP="009C12BE">
      <w:pPr>
        <w:pStyle w:val="Heading1"/>
      </w:pPr>
      <w:r w:rsidRPr="00BE5AF6">
        <w:t>PETUNJUK PENULISAN</w:t>
      </w:r>
    </w:p>
    <w:p w14:paraId="4994E1F0" w14:textId="77777777" w:rsidR="0015433A" w:rsidRPr="00BE5AF6" w:rsidRDefault="00F31E52" w:rsidP="00BE5AF6">
      <w:pPr>
        <w:pStyle w:val="ListParagraph"/>
        <w:numPr>
          <w:ilvl w:val="1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 w:rsidRPr="00BE5AF6">
        <w:rPr>
          <w:b/>
          <w:noProof/>
          <w:szCs w:val="22"/>
          <w:lang w:val="id-ID"/>
        </w:rPr>
        <w:t>Penulisan Persamaan</w:t>
      </w:r>
    </w:p>
    <w:p w14:paraId="6FAC90B9" w14:textId="77777777" w:rsidR="0015433A" w:rsidRPr="00DE3675" w:rsidRDefault="00F31E52" w:rsidP="00077343">
      <w:pPr>
        <w:spacing w:before="0" w:line="240" w:lineRule="auto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Penulisan persamaan menggunakan ukuran 11 point dengan menuliskan Nomor Persamaan </w:t>
      </w:r>
      <w:r w:rsidR="00191779" w:rsidRPr="00DE3675">
        <w:rPr>
          <w:noProof/>
          <w:szCs w:val="22"/>
          <w:lang w:val="id-ID"/>
        </w:rPr>
        <w:t xml:space="preserve">yang diletakkan di dalam kurung </w:t>
      </w:r>
      <w:r w:rsidRPr="00DE3675">
        <w:rPr>
          <w:noProof/>
          <w:szCs w:val="22"/>
          <w:lang w:val="id-ID"/>
        </w:rPr>
        <w:t>pada</w:t>
      </w:r>
      <w:r w:rsidR="006E3B70" w:rsidRPr="00F51B1D">
        <w:rPr>
          <w:noProof/>
          <w:szCs w:val="22"/>
          <w:lang w:val="sv-SE"/>
        </w:rPr>
        <w:t xml:space="preserve"> </w:t>
      </w:r>
      <w:r w:rsidR="00EC71B4" w:rsidRPr="00DE3675">
        <w:rPr>
          <w:noProof/>
          <w:szCs w:val="22"/>
          <w:lang w:val="id-ID"/>
        </w:rPr>
        <w:t>akhir marjin</w:t>
      </w:r>
      <w:r w:rsidR="00D201C7" w:rsidRPr="00DE3675">
        <w:rPr>
          <w:noProof/>
          <w:szCs w:val="22"/>
          <w:lang w:val="id-ID"/>
        </w:rPr>
        <w:t xml:space="preserve"> kanan</w:t>
      </w:r>
      <w:r w:rsidRPr="00DE3675">
        <w:rPr>
          <w:noProof/>
          <w:szCs w:val="22"/>
          <w:lang w:val="id-ID"/>
        </w:rPr>
        <w:t xml:space="preserve">.  </w:t>
      </w:r>
      <w:r w:rsidR="008A34F6" w:rsidRPr="00DE3675">
        <w:rPr>
          <w:noProof/>
          <w:szCs w:val="22"/>
          <w:lang w:val="id-ID"/>
        </w:rPr>
        <w:t xml:space="preserve">Penulisan persamaan diberi jarak satu spasi pada sebelum </w:t>
      </w:r>
      <w:r w:rsidR="001C094E" w:rsidRPr="00DE3675">
        <w:rPr>
          <w:noProof/>
          <w:szCs w:val="22"/>
          <w:lang w:val="id-ID"/>
        </w:rPr>
        <w:t>dan sesudah penulisannya</w:t>
      </w:r>
      <w:r w:rsidR="008A34F6" w:rsidRPr="00DE3675">
        <w:rPr>
          <w:noProof/>
          <w:szCs w:val="22"/>
          <w:lang w:val="id-ID"/>
        </w:rPr>
        <w:t>.</w:t>
      </w:r>
    </w:p>
    <w:p w14:paraId="4A38EF8F" w14:textId="77777777" w:rsidR="00D201C7" w:rsidRPr="00DE3675" w:rsidRDefault="006578E4" w:rsidP="001E1231">
      <w:pPr>
        <w:spacing w:before="0" w:line="240" w:lineRule="auto"/>
        <w:ind w:firstLine="0"/>
        <w:rPr>
          <w:noProof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1E1231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054B1F96" w14:textId="77777777" w:rsidR="00D201C7" w:rsidRPr="00DE3675" w:rsidRDefault="0046236B" w:rsidP="001364FF">
      <w:pPr>
        <w:tabs>
          <w:tab w:val="left" w:pos="8364"/>
        </w:tabs>
        <w:spacing w:before="0" w:line="240" w:lineRule="auto"/>
        <w:rPr>
          <w:noProof/>
          <w:szCs w:val="22"/>
          <w:lang w:val="id-ID"/>
        </w:rPr>
      </w:pPr>
      <m:oMath>
        <m:r>
          <w:rPr>
            <w:rFonts w:ascii="Cambria Math" w:hAnsi="Cambria Math"/>
            <w:noProof/>
            <w:szCs w:val="22"/>
            <w:lang w:val="id-ID"/>
          </w:rPr>
          <m:t>A=π</m:t>
        </m:r>
        <m:sSup>
          <m:sSupPr>
            <m:ctrlPr>
              <w:rPr>
                <w:rFonts w:ascii="Cambria Math" w:hAnsi="Cambria Math"/>
                <w:noProof/>
                <w:szCs w:val="22"/>
                <w:lang w:val="id-ID"/>
              </w:rPr>
            </m:ctrlPr>
          </m:sSupPr>
          <m:e>
            <m:r>
              <w:rPr>
                <w:rFonts w:ascii="Cambria Math" w:hAnsi="Cambria Math"/>
                <w:noProof/>
                <w:szCs w:val="22"/>
                <w:lang w:val="id-ID"/>
              </w:rPr>
              <m:t>r</m:t>
            </m:r>
          </m:e>
          <m:sup>
            <m:r>
              <w:rPr>
                <w:rFonts w:ascii="Cambria Math" w:hAnsi="Cambria Math"/>
                <w:noProof/>
                <w:szCs w:val="22"/>
                <w:lang w:val="id-ID"/>
              </w:rPr>
              <m:t>2</m:t>
            </m:r>
          </m:sup>
        </m:sSup>
      </m:oMath>
      <w:r w:rsidR="00C62FB7" w:rsidRPr="00D00D60">
        <w:rPr>
          <w:noProof/>
          <w:szCs w:val="22"/>
          <w:lang w:val="id-ID"/>
        </w:rPr>
        <w:fldChar w:fldCharType="begin"/>
      </w:r>
      <w:r w:rsidR="00D00D60" w:rsidRPr="00D00D60">
        <w:rPr>
          <w:noProof/>
          <w:szCs w:val="22"/>
          <w:lang w:val="id-ID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noProof/>
            <w:szCs w:val="22"/>
            <w:lang w:val="id-ID"/>
          </w:rPr>
          <m:t>A=π</m:t>
        </m:r>
        <m:sSup>
          <m:sSupPr>
            <m:ctrlPr>
              <w:rPr>
                <w:rFonts w:ascii="Cambria Math" w:hAnsi="Cambria Math"/>
                <w:noProof/>
                <w:szCs w:val="22"/>
                <w:lang w:val="id-ID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2</m:t>
            </m:r>
          </m:sup>
        </m:sSup>
      </m:oMath>
      <w:r w:rsidR="00D00D60" w:rsidRPr="00D00D60">
        <w:rPr>
          <w:noProof/>
          <w:szCs w:val="22"/>
          <w:lang w:val="id-ID"/>
        </w:rPr>
        <w:instrText xml:space="preserve"> </w:instrText>
      </w:r>
      <w:r w:rsidR="00C62FB7" w:rsidRPr="00D00D60">
        <w:rPr>
          <w:noProof/>
          <w:szCs w:val="22"/>
          <w:lang w:val="id-ID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noProof/>
            <w:szCs w:val="22"/>
            <w:lang w:val="id-ID"/>
          </w:rPr>
          <m:t>A=π</m:t>
        </m:r>
        <m:sSup>
          <m:sSupPr>
            <m:ctrlPr>
              <w:rPr>
                <w:rFonts w:ascii="Cambria Math" w:hAnsi="Cambria Math"/>
                <w:noProof/>
                <w:szCs w:val="22"/>
                <w:lang w:val="id-ID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2</m:t>
            </m:r>
          </m:sup>
        </m:sSup>
      </m:oMath>
      <w:r w:rsidR="00C62FB7" w:rsidRPr="00D00D60">
        <w:rPr>
          <w:noProof/>
          <w:szCs w:val="22"/>
          <w:lang w:val="id-ID"/>
        </w:rPr>
        <w:fldChar w:fldCharType="end"/>
      </w:r>
      <w:r w:rsidR="00C62FB7" w:rsidRPr="00BA2852">
        <w:rPr>
          <w:noProof/>
          <w:szCs w:val="22"/>
          <w:lang w:val="id-ID"/>
        </w:rPr>
        <w:fldChar w:fldCharType="begin"/>
      </w:r>
      <w:r w:rsidR="00BA2852" w:rsidRPr="00BA2852">
        <w:rPr>
          <w:noProof/>
          <w:szCs w:val="22"/>
          <w:lang w:val="id-ID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noProof/>
            <w:szCs w:val="22"/>
            <w:lang w:val="id-ID"/>
          </w:rPr>
          <m:t>A=π</m:t>
        </m:r>
        <m:sSup>
          <m:sSupPr>
            <m:ctrlPr>
              <w:rPr>
                <w:rFonts w:ascii="Cambria Math" w:hAnsi="Cambria Math"/>
                <w:noProof/>
                <w:szCs w:val="22"/>
                <w:lang w:val="id-ID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2</m:t>
            </m:r>
          </m:sup>
        </m:sSup>
      </m:oMath>
      <w:r w:rsidR="00C62FB7" w:rsidRPr="00BA2852">
        <w:rPr>
          <w:noProof/>
          <w:szCs w:val="22"/>
          <w:lang w:val="id-ID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noProof/>
            <w:szCs w:val="22"/>
            <w:lang w:val="id-ID"/>
          </w:rPr>
          <m:t>A=π</m:t>
        </m:r>
        <m:sSup>
          <m:sSupPr>
            <m:ctrlPr>
              <w:rPr>
                <w:rFonts w:ascii="Cambria Math" w:hAnsi="Cambria Math"/>
                <w:noProof/>
                <w:szCs w:val="22"/>
                <w:lang w:val="id-ID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Cs w:val="22"/>
                <w:lang w:val="id-ID"/>
              </w:rPr>
              <m:t>2</m:t>
            </m:r>
          </m:sup>
        </m:sSup>
      </m:oMath>
      <w:r w:rsidR="00C62FB7" w:rsidRPr="00BA2852">
        <w:rPr>
          <w:noProof/>
          <w:szCs w:val="22"/>
          <w:lang w:val="id-ID"/>
        </w:rPr>
        <w:fldChar w:fldCharType="end"/>
      </w:r>
      <w:r w:rsidR="00D201C7" w:rsidRPr="00DE3675">
        <w:rPr>
          <w:noProof/>
          <w:szCs w:val="22"/>
          <w:lang w:val="id-ID"/>
        </w:rPr>
        <w:tab/>
        <w:t>(1)</w:t>
      </w:r>
    </w:p>
    <w:p w14:paraId="2E0780C7" w14:textId="77777777" w:rsidR="00D201C7" w:rsidRPr="00DE3675" w:rsidRDefault="006578E4" w:rsidP="001E1231">
      <w:pPr>
        <w:spacing w:before="0" w:line="240" w:lineRule="auto"/>
        <w:ind w:firstLine="0"/>
        <w:rPr>
          <w:noProof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1E1231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70E4307A" w14:textId="77777777" w:rsidR="00D201C7" w:rsidRPr="00DE3675" w:rsidRDefault="00191779" w:rsidP="00BE5AF6">
      <w:pPr>
        <w:pStyle w:val="ListParagraph"/>
        <w:numPr>
          <w:ilvl w:val="1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 w:rsidRPr="00DE3675">
        <w:rPr>
          <w:b/>
          <w:noProof/>
          <w:szCs w:val="22"/>
          <w:lang w:val="id-ID"/>
        </w:rPr>
        <w:lastRenderedPageBreak/>
        <w:t xml:space="preserve">Penyajian </w:t>
      </w:r>
      <w:r w:rsidR="00D201C7" w:rsidRPr="00DE3675">
        <w:rPr>
          <w:b/>
          <w:noProof/>
          <w:szCs w:val="22"/>
          <w:lang w:val="id-ID"/>
        </w:rPr>
        <w:t>Gambar dan Tabel</w:t>
      </w:r>
    </w:p>
    <w:p w14:paraId="7D249E85" w14:textId="77777777" w:rsidR="00504889" w:rsidRPr="00DE3675" w:rsidRDefault="00504889" w:rsidP="00077343">
      <w:pPr>
        <w:spacing w:before="0" w:line="240" w:lineRule="auto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Nama Tabel ditulis di atas tabel </w:t>
      </w:r>
      <w:r w:rsidR="001A3966" w:rsidRPr="00DE3675">
        <w:rPr>
          <w:noProof/>
          <w:szCs w:val="22"/>
          <w:lang w:val="id-ID"/>
        </w:rPr>
        <w:t xml:space="preserve">pada sisi kiri </w:t>
      </w:r>
      <w:r w:rsidRPr="00DE3675">
        <w:rPr>
          <w:noProof/>
          <w:szCs w:val="22"/>
          <w:lang w:val="id-ID"/>
        </w:rPr>
        <w:t>dan bernomor urut</w:t>
      </w:r>
      <w:r w:rsidR="00D12AEE" w:rsidRPr="00DE3675">
        <w:rPr>
          <w:noProof/>
          <w:szCs w:val="22"/>
          <w:lang w:val="id-ID"/>
        </w:rPr>
        <w:t xml:space="preserve"> dengan huruf tebal (</w:t>
      </w:r>
      <w:r w:rsidR="00D12AEE" w:rsidRPr="00DE3675">
        <w:rPr>
          <w:i/>
          <w:noProof/>
          <w:szCs w:val="22"/>
          <w:lang w:val="id-ID"/>
        </w:rPr>
        <w:t>bold</w:t>
      </w:r>
      <w:r w:rsidR="00D12AEE" w:rsidRPr="00DE3675">
        <w:rPr>
          <w:noProof/>
          <w:szCs w:val="22"/>
          <w:lang w:val="id-ID"/>
        </w:rPr>
        <w:t>)</w:t>
      </w:r>
      <w:r w:rsidRPr="00DE3675">
        <w:rPr>
          <w:noProof/>
          <w:szCs w:val="22"/>
          <w:lang w:val="id-ID"/>
        </w:rPr>
        <w:t xml:space="preserve">. Antara Nama </w:t>
      </w:r>
      <w:r w:rsidR="00A26F5F" w:rsidRPr="00DE3675">
        <w:rPr>
          <w:noProof/>
          <w:szCs w:val="22"/>
          <w:lang w:val="id-ID"/>
        </w:rPr>
        <w:t>T</w:t>
      </w:r>
      <w:r w:rsidRPr="00DE3675">
        <w:rPr>
          <w:noProof/>
          <w:szCs w:val="22"/>
          <w:lang w:val="id-ID"/>
        </w:rPr>
        <w:t>ab</w:t>
      </w:r>
      <w:r w:rsidR="00191779" w:rsidRPr="00DE3675">
        <w:rPr>
          <w:noProof/>
          <w:szCs w:val="22"/>
          <w:lang w:val="id-ID"/>
        </w:rPr>
        <w:t>el</w:t>
      </w:r>
      <w:r w:rsidRPr="00DE3675">
        <w:rPr>
          <w:noProof/>
          <w:szCs w:val="22"/>
          <w:lang w:val="id-ID"/>
        </w:rPr>
        <w:t xml:space="preserve"> dan tab</w:t>
      </w:r>
      <w:r w:rsidR="00191779" w:rsidRPr="00DE3675">
        <w:rPr>
          <w:noProof/>
          <w:szCs w:val="22"/>
          <w:lang w:val="id-ID"/>
        </w:rPr>
        <w:t>e</w:t>
      </w:r>
      <w:r w:rsidRPr="00DE3675">
        <w:rPr>
          <w:noProof/>
          <w:szCs w:val="22"/>
          <w:lang w:val="id-ID"/>
        </w:rPr>
        <w:t xml:space="preserve">l tidak ada spasi. Tabel dibuat </w:t>
      </w:r>
      <w:r w:rsidR="001E1231" w:rsidRPr="00DE3675">
        <w:rPr>
          <w:noProof/>
          <w:szCs w:val="22"/>
          <w:lang w:val="id-ID"/>
        </w:rPr>
        <w:t>rata tengah</w:t>
      </w:r>
      <w:r w:rsidRPr="00DE3675">
        <w:rPr>
          <w:noProof/>
          <w:szCs w:val="22"/>
          <w:lang w:val="id-ID"/>
        </w:rPr>
        <w:t>, hanya terdiri dari tiga garis hori</w:t>
      </w:r>
      <w:r w:rsidR="007A20B7" w:rsidRPr="00DE3675">
        <w:rPr>
          <w:noProof/>
          <w:szCs w:val="22"/>
          <w:lang w:val="id-ID"/>
        </w:rPr>
        <w:t>s</w:t>
      </w:r>
      <w:r w:rsidRPr="00DE3675">
        <w:rPr>
          <w:noProof/>
          <w:szCs w:val="22"/>
          <w:lang w:val="id-ID"/>
        </w:rPr>
        <w:t xml:space="preserve">ontal dengan ketentuan satu garis di atas tulisan kepala tabel dan satu garis </w:t>
      </w:r>
      <w:r w:rsidR="00191779" w:rsidRPr="00DE3675">
        <w:rPr>
          <w:noProof/>
          <w:szCs w:val="22"/>
          <w:lang w:val="id-ID"/>
        </w:rPr>
        <w:t xml:space="preserve">yang </w:t>
      </w:r>
      <w:r w:rsidRPr="00DE3675">
        <w:rPr>
          <w:noProof/>
          <w:szCs w:val="22"/>
          <w:lang w:val="id-ID"/>
        </w:rPr>
        <w:t>mengapitnya,serta satu garis lagi berada pada bagian paling bawah dari isi tabel. Antara tab</w:t>
      </w:r>
      <w:r w:rsidR="007E2388" w:rsidRPr="00DE3675">
        <w:rPr>
          <w:noProof/>
          <w:szCs w:val="22"/>
          <w:lang w:val="id-ID"/>
        </w:rPr>
        <w:t>el</w:t>
      </w:r>
      <w:r w:rsidRPr="00DE3675">
        <w:rPr>
          <w:noProof/>
          <w:szCs w:val="22"/>
          <w:lang w:val="id-ID"/>
        </w:rPr>
        <w:t xml:space="preserve"> dengan teks di bawahnya diberi jarak sa</w:t>
      </w:r>
      <w:r w:rsidR="001A3966" w:rsidRPr="00DE3675">
        <w:rPr>
          <w:noProof/>
          <w:szCs w:val="22"/>
          <w:lang w:val="id-ID"/>
        </w:rPr>
        <w:t>tu spasi, demikian juga sebelumnya.</w:t>
      </w:r>
    </w:p>
    <w:p w14:paraId="00E24B3B" w14:textId="77777777" w:rsidR="001E1231" w:rsidRPr="00DE3675" w:rsidRDefault="006578E4" w:rsidP="001E1231">
      <w:pPr>
        <w:spacing w:before="0" w:line="240" w:lineRule="auto"/>
        <w:ind w:firstLine="0"/>
        <w:rPr>
          <w:noProof/>
          <w:color w:val="4F81BD"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1E1231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046CD41B" w14:textId="77777777" w:rsidR="001E1231" w:rsidRPr="00DE3675" w:rsidRDefault="001E1231" w:rsidP="009C12BE">
      <w:pPr>
        <w:pStyle w:val="captiion"/>
      </w:pPr>
      <w:r w:rsidRPr="00DE3675">
        <w:t xml:space="preserve">Tabel 1. Contoh </w:t>
      </w:r>
      <w:r w:rsidRPr="009C12BE">
        <w:t>penulisan</w:t>
      </w:r>
      <w:r w:rsidRPr="00DE3675">
        <w:t xml:space="preserve"> tabel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74"/>
        <w:gridCol w:w="786"/>
        <w:gridCol w:w="2171"/>
        <w:gridCol w:w="786"/>
      </w:tblGrid>
      <w:tr w:rsidR="00C54DD4" w:rsidRPr="006E3B70" w14:paraId="2A8EDC31" w14:textId="77777777" w:rsidTr="00C54DD4">
        <w:trPr>
          <w:trHeight w:val="305"/>
          <w:jc w:val="center"/>
        </w:trPr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11AFBA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bookmarkStart w:id="1" w:name="OLE_LINK1"/>
            <w:r w:rsidRPr="006E3B70"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  <w:t>Kegiatan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8F6671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  <w:t>Peserta</w:t>
            </w:r>
          </w:p>
        </w:tc>
        <w:tc>
          <w:tcPr>
            <w:tcW w:w="2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59DEE9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  <w:t>Kegiatan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9C94CAA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jc w:val="center"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  <w:t>Peserta</w:t>
            </w:r>
          </w:p>
        </w:tc>
      </w:tr>
      <w:tr w:rsidR="009C45FC" w:rsidRPr="006E3B70" w14:paraId="2F2F50C1" w14:textId="77777777" w:rsidTr="00C54DD4">
        <w:trPr>
          <w:jc w:val="center"/>
        </w:trPr>
        <w:tc>
          <w:tcPr>
            <w:tcW w:w="1974" w:type="dxa"/>
            <w:tcBorders>
              <w:top w:val="single" w:sz="4" w:space="0" w:color="auto"/>
            </w:tcBorders>
          </w:tcPr>
          <w:p w14:paraId="45A213C0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>SNST ke-1 Tahun 2010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14:paraId="75DC7F51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noProof/>
                <w:color w:val="000000"/>
                <w:sz w:val="18"/>
                <w:szCs w:val="18"/>
                <w:lang w:val="id-ID"/>
              </w:rPr>
              <w:t>76</w:t>
            </w: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270D4D13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rPr>
                <w:bCs/>
                <w:noProof/>
                <w:color w:val="000000"/>
                <w:sz w:val="18"/>
                <w:szCs w:val="18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>SNST ke-</w:t>
            </w:r>
            <w:r w:rsidRPr="006E3B70">
              <w:rPr>
                <w:bCs/>
                <w:noProof/>
                <w:color w:val="000000"/>
                <w:sz w:val="18"/>
                <w:szCs w:val="18"/>
              </w:rPr>
              <w:t>6</w:t>
            </w: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 xml:space="preserve"> Tahun 201</w:t>
            </w:r>
            <w:r w:rsidRPr="006E3B70">
              <w:rPr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14:paraId="4452951D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</w:rPr>
            </w:pPr>
            <w:r w:rsidRPr="006E3B70">
              <w:rPr>
                <w:noProof/>
                <w:color w:val="000000"/>
                <w:sz w:val="18"/>
                <w:szCs w:val="18"/>
              </w:rPr>
              <w:t>105</w:t>
            </w:r>
          </w:p>
        </w:tc>
      </w:tr>
      <w:tr w:rsidR="009C45FC" w:rsidRPr="006E3B70" w14:paraId="72AB7F27" w14:textId="77777777" w:rsidTr="00C54DD4">
        <w:trPr>
          <w:jc w:val="center"/>
        </w:trPr>
        <w:tc>
          <w:tcPr>
            <w:tcW w:w="1974" w:type="dxa"/>
          </w:tcPr>
          <w:p w14:paraId="4539C013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>SNST ke-2 Tahun 2011</w:t>
            </w:r>
          </w:p>
        </w:tc>
        <w:tc>
          <w:tcPr>
            <w:tcW w:w="702" w:type="dxa"/>
          </w:tcPr>
          <w:p w14:paraId="538A6913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noProof/>
                <w:color w:val="000000"/>
                <w:sz w:val="18"/>
                <w:szCs w:val="18"/>
                <w:lang w:val="id-ID"/>
              </w:rPr>
              <w:t>92</w:t>
            </w:r>
          </w:p>
        </w:tc>
        <w:tc>
          <w:tcPr>
            <w:tcW w:w="2171" w:type="dxa"/>
          </w:tcPr>
          <w:p w14:paraId="7FEDE560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rPr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>SNST ke-7 Tahun 2016</w:t>
            </w:r>
          </w:p>
        </w:tc>
        <w:tc>
          <w:tcPr>
            <w:tcW w:w="786" w:type="dxa"/>
          </w:tcPr>
          <w:p w14:paraId="64858E28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noProof/>
                <w:color w:val="000000"/>
                <w:sz w:val="18"/>
                <w:szCs w:val="18"/>
                <w:lang w:val="id-ID"/>
              </w:rPr>
              <w:t>106</w:t>
            </w:r>
          </w:p>
        </w:tc>
      </w:tr>
      <w:tr w:rsidR="009C45FC" w:rsidRPr="006E3B70" w14:paraId="6EC41266" w14:textId="77777777" w:rsidTr="00C54DD4">
        <w:trPr>
          <w:jc w:val="center"/>
        </w:trPr>
        <w:tc>
          <w:tcPr>
            <w:tcW w:w="1974" w:type="dxa"/>
          </w:tcPr>
          <w:p w14:paraId="3839E737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>SNST ke-3 Tahun 2012</w:t>
            </w:r>
          </w:p>
        </w:tc>
        <w:tc>
          <w:tcPr>
            <w:tcW w:w="702" w:type="dxa"/>
          </w:tcPr>
          <w:p w14:paraId="20680020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noProof/>
                <w:color w:val="000000"/>
                <w:sz w:val="18"/>
                <w:szCs w:val="18"/>
                <w:lang w:val="id-ID"/>
              </w:rPr>
              <w:t>81</w:t>
            </w:r>
          </w:p>
        </w:tc>
        <w:tc>
          <w:tcPr>
            <w:tcW w:w="2171" w:type="dxa"/>
          </w:tcPr>
          <w:p w14:paraId="50D9889E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rPr>
                <w:bCs/>
                <w:noProof/>
                <w:color w:val="000000"/>
                <w:sz w:val="18"/>
                <w:szCs w:val="18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</w:rPr>
              <w:t>SNST ke-8 Tahun 2017</w:t>
            </w:r>
          </w:p>
        </w:tc>
        <w:tc>
          <w:tcPr>
            <w:tcW w:w="786" w:type="dxa"/>
          </w:tcPr>
          <w:p w14:paraId="445AE9B1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</w:rPr>
            </w:pPr>
            <w:r w:rsidRPr="006E3B70">
              <w:rPr>
                <w:noProof/>
                <w:color w:val="000000"/>
                <w:sz w:val="18"/>
                <w:szCs w:val="18"/>
              </w:rPr>
              <w:t>112</w:t>
            </w:r>
          </w:p>
        </w:tc>
      </w:tr>
      <w:tr w:rsidR="009C45FC" w:rsidRPr="006E3B70" w14:paraId="7F5A23DD" w14:textId="77777777" w:rsidTr="00C54DD4">
        <w:trPr>
          <w:jc w:val="center"/>
        </w:trPr>
        <w:tc>
          <w:tcPr>
            <w:tcW w:w="1974" w:type="dxa"/>
          </w:tcPr>
          <w:p w14:paraId="7302D0DB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>SNST ke-4 Tahun 2013</w:t>
            </w:r>
          </w:p>
        </w:tc>
        <w:tc>
          <w:tcPr>
            <w:tcW w:w="702" w:type="dxa"/>
          </w:tcPr>
          <w:p w14:paraId="4E1360DC" w14:textId="77777777" w:rsidR="009C45FC" w:rsidRPr="006E3B70" w:rsidRDefault="009C45FC" w:rsidP="00BA2852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noProof/>
                <w:color w:val="000000"/>
                <w:sz w:val="18"/>
                <w:szCs w:val="18"/>
                <w:lang w:val="id-ID"/>
              </w:rPr>
              <w:t>88</w:t>
            </w:r>
          </w:p>
        </w:tc>
        <w:tc>
          <w:tcPr>
            <w:tcW w:w="2171" w:type="dxa"/>
          </w:tcPr>
          <w:p w14:paraId="5877C923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rPr>
                <w:bCs/>
                <w:noProof/>
                <w:color w:val="000000"/>
                <w:sz w:val="18"/>
                <w:szCs w:val="18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</w:rPr>
              <w:t>SNST ke-9 Tahun 2018</w:t>
            </w:r>
          </w:p>
        </w:tc>
        <w:tc>
          <w:tcPr>
            <w:tcW w:w="786" w:type="dxa"/>
          </w:tcPr>
          <w:p w14:paraId="066C2F2A" w14:textId="77777777" w:rsidR="009C45FC" w:rsidRPr="006E3B70" w:rsidRDefault="009C45FC" w:rsidP="00E71C14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</w:rPr>
            </w:pPr>
            <w:r w:rsidRPr="006E3B70">
              <w:rPr>
                <w:noProof/>
                <w:color w:val="000000"/>
                <w:sz w:val="18"/>
                <w:szCs w:val="18"/>
              </w:rPr>
              <w:t>152</w:t>
            </w:r>
          </w:p>
        </w:tc>
      </w:tr>
      <w:tr w:rsidR="009C45FC" w:rsidRPr="006E3B70" w14:paraId="233D6F27" w14:textId="77777777" w:rsidTr="00C54DD4">
        <w:trPr>
          <w:jc w:val="center"/>
        </w:trPr>
        <w:tc>
          <w:tcPr>
            <w:tcW w:w="1974" w:type="dxa"/>
            <w:tcBorders>
              <w:bottom w:val="single" w:sz="4" w:space="0" w:color="auto"/>
            </w:tcBorders>
          </w:tcPr>
          <w:p w14:paraId="401ECBAC" w14:textId="77777777" w:rsidR="009C45FC" w:rsidRPr="006E3B70" w:rsidRDefault="009C45FC" w:rsidP="001208C4">
            <w:pPr>
              <w:spacing w:before="0" w:line="240" w:lineRule="auto"/>
              <w:ind w:firstLine="0"/>
              <w:contextualSpacing/>
              <w:rPr>
                <w:b/>
                <w:bCs/>
                <w:noProof/>
                <w:color w:val="000000"/>
                <w:sz w:val="18"/>
                <w:szCs w:val="18"/>
                <w:lang w:val="id-ID"/>
              </w:rPr>
            </w:pP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>SNST ke-</w:t>
            </w:r>
            <w:r w:rsidRPr="006E3B70">
              <w:rPr>
                <w:bCs/>
                <w:noProof/>
                <w:color w:val="000000"/>
                <w:sz w:val="18"/>
                <w:szCs w:val="18"/>
              </w:rPr>
              <w:t>5</w:t>
            </w:r>
            <w:r w:rsidRPr="006E3B70">
              <w:rPr>
                <w:bCs/>
                <w:noProof/>
                <w:color w:val="000000"/>
                <w:sz w:val="18"/>
                <w:szCs w:val="18"/>
                <w:lang w:val="id-ID"/>
              </w:rPr>
              <w:t xml:space="preserve"> Tahun 2014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78785F05" w14:textId="77777777" w:rsidR="009C45FC" w:rsidRPr="006E3B70" w:rsidRDefault="009C45FC" w:rsidP="001208C4">
            <w:pPr>
              <w:spacing w:before="0" w:line="240" w:lineRule="auto"/>
              <w:ind w:firstLine="0"/>
              <w:contextualSpacing/>
              <w:jc w:val="center"/>
              <w:rPr>
                <w:noProof/>
                <w:color w:val="000000"/>
                <w:sz w:val="18"/>
                <w:szCs w:val="18"/>
              </w:rPr>
            </w:pPr>
            <w:r w:rsidRPr="006E3B70">
              <w:rPr>
                <w:noProof/>
                <w:color w:val="000000"/>
                <w:sz w:val="18"/>
                <w:szCs w:val="18"/>
                <w:lang w:val="id-ID"/>
              </w:rPr>
              <w:t>74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3CE24558" w14:textId="77777777" w:rsidR="009C45FC" w:rsidRPr="009C67A8" w:rsidRDefault="009C67A8" w:rsidP="009C67A8">
            <w:pPr>
              <w:spacing w:before="0" w:line="240" w:lineRule="auto"/>
              <w:ind w:firstLine="0"/>
              <w:contextualSpacing/>
              <w:jc w:val="left"/>
              <w:rPr>
                <w:rFonts w:eastAsiaTheme="minorEastAsia"/>
                <w:noProof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Theme="minorEastAsia" w:hint="eastAsia"/>
                <w:noProof/>
                <w:color w:val="000000"/>
                <w:sz w:val="18"/>
                <w:szCs w:val="18"/>
                <w:lang w:eastAsia="ja-JP"/>
              </w:rPr>
              <w:t>SNST ke-10 Tahun 2019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14:paraId="4F8B04A1" w14:textId="77777777" w:rsidR="009C45FC" w:rsidRPr="009C67A8" w:rsidRDefault="009C67A8" w:rsidP="009C12BE">
            <w:pPr>
              <w:keepNext/>
              <w:spacing w:before="0" w:line="240" w:lineRule="auto"/>
              <w:ind w:firstLine="0"/>
              <w:contextualSpacing/>
              <w:jc w:val="center"/>
              <w:rPr>
                <w:rFonts w:eastAsiaTheme="minorEastAsia"/>
                <w:noProof/>
                <w:color w:val="000000"/>
                <w:sz w:val="18"/>
                <w:szCs w:val="18"/>
                <w:lang w:eastAsia="ja-JP"/>
              </w:rPr>
            </w:pPr>
            <w:r>
              <w:rPr>
                <w:rFonts w:eastAsiaTheme="minorEastAsia" w:hint="eastAsia"/>
                <w:noProof/>
                <w:color w:val="000000"/>
                <w:sz w:val="18"/>
                <w:szCs w:val="18"/>
                <w:lang w:eastAsia="ja-JP"/>
              </w:rPr>
              <w:t>350</w:t>
            </w:r>
          </w:p>
        </w:tc>
      </w:tr>
    </w:tbl>
    <w:bookmarkEnd w:id="1"/>
    <w:p w14:paraId="06DDFCC5" w14:textId="77777777" w:rsidR="001E1231" w:rsidRPr="00DE3675" w:rsidRDefault="006578E4" w:rsidP="00703FAE">
      <w:pPr>
        <w:spacing w:before="0" w:line="240" w:lineRule="auto"/>
        <w:ind w:firstLine="0"/>
        <w:contextualSpacing/>
        <w:rPr>
          <w:noProof/>
          <w:color w:val="4F81BD"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1E1231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0D36BDA1" w14:textId="77777777" w:rsidR="001E1231" w:rsidRPr="00DE3675" w:rsidRDefault="001E1231" w:rsidP="00077343">
      <w:pPr>
        <w:spacing w:before="0" w:line="240" w:lineRule="auto"/>
        <w:rPr>
          <w:noProof/>
          <w:szCs w:val="22"/>
          <w:lang w:val="id-ID"/>
        </w:rPr>
      </w:pPr>
      <w:r w:rsidRPr="00DE3675">
        <w:rPr>
          <w:noProof/>
          <w:szCs w:val="22"/>
          <w:lang w:val="id-ID"/>
        </w:rPr>
        <w:t xml:space="preserve">Gambar dibuat rata tengah dengan Nomor </w:t>
      </w:r>
      <w:r w:rsidR="00A26F5F" w:rsidRPr="00DE3675">
        <w:rPr>
          <w:noProof/>
          <w:szCs w:val="22"/>
          <w:lang w:val="id-ID"/>
        </w:rPr>
        <w:t>U</w:t>
      </w:r>
      <w:r w:rsidRPr="00DE3675">
        <w:rPr>
          <w:noProof/>
          <w:szCs w:val="22"/>
          <w:lang w:val="id-ID"/>
        </w:rPr>
        <w:t xml:space="preserve">rut dan Nama </w:t>
      </w:r>
      <w:r w:rsidR="00A26F5F" w:rsidRPr="00DE3675">
        <w:rPr>
          <w:noProof/>
          <w:szCs w:val="22"/>
          <w:lang w:val="id-ID"/>
        </w:rPr>
        <w:t>G</w:t>
      </w:r>
      <w:r w:rsidRPr="00DE3675">
        <w:rPr>
          <w:noProof/>
          <w:szCs w:val="22"/>
          <w:lang w:val="id-ID"/>
        </w:rPr>
        <w:t>ambar diletakkan di bawah gambar. Jarak gambar dengan Nama Gambar adalah satu spasi</w:t>
      </w:r>
      <w:r w:rsidR="00D2217A" w:rsidRPr="00F51B1D">
        <w:rPr>
          <w:noProof/>
          <w:szCs w:val="22"/>
          <w:lang w:val="sv-SE"/>
        </w:rPr>
        <w:t xml:space="preserve">, </w:t>
      </w:r>
      <w:r w:rsidR="007E2388" w:rsidRPr="00DE3675">
        <w:rPr>
          <w:noProof/>
          <w:szCs w:val="22"/>
          <w:lang w:val="id-ID"/>
        </w:rPr>
        <w:t>demikian juga dengan</w:t>
      </w:r>
      <w:r w:rsidRPr="00DE3675">
        <w:rPr>
          <w:noProof/>
          <w:szCs w:val="22"/>
          <w:lang w:val="id-ID"/>
        </w:rPr>
        <w:t xml:space="preserve"> jarak antara Nama gambar dengan teks dibawahnya.</w:t>
      </w:r>
      <w:r w:rsidR="00191779" w:rsidRPr="00DE3675">
        <w:rPr>
          <w:noProof/>
          <w:szCs w:val="22"/>
          <w:lang w:val="id-ID"/>
        </w:rPr>
        <w:t xml:space="preserve"> Penulisan </w:t>
      </w:r>
      <w:r w:rsidR="001A3966" w:rsidRPr="00DE3675">
        <w:rPr>
          <w:noProof/>
          <w:szCs w:val="22"/>
          <w:lang w:val="id-ID"/>
        </w:rPr>
        <w:t xml:space="preserve">Nama </w:t>
      </w:r>
      <w:r w:rsidR="00191779" w:rsidRPr="00DE3675">
        <w:rPr>
          <w:noProof/>
          <w:szCs w:val="22"/>
          <w:lang w:val="id-ID"/>
        </w:rPr>
        <w:t>Gambar dengan huruf tebal</w:t>
      </w:r>
      <w:r w:rsidR="001A3966" w:rsidRPr="00DE3675">
        <w:rPr>
          <w:noProof/>
          <w:szCs w:val="22"/>
          <w:lang w:val="id-ID"/>
        </w:rPr>
        <w:t xml:space="preserve"> dan rata tengah</w:t>
      </w:r>
      <w:r w:rsidR="00191779" w:rsidRPr="00DE3675">
        <w:rPr>
          <w:noProof/>
          <w:szCs w:val="22"/>
          <w:lang w:val="id-ID"/>
        </w:rPr>
        <w:t>.</w:t>
      </w:r>
      <w:r w:rsidR="00182A31" w:rsidRPr="00DE3675">
        <w:rPr>
          <w:noProof/>
          <w:szCs w:val="22"/>
          <w:lang w:val="id-ID"/>
        </w:rPr>
        <w:t xml:space="preserve"> Jika Tabel atau Gambar </w:t>
      </w:r>
      <w:r w:rsidR="007E2388" w:rsidRPr="00DE3675">
        <w:rPr>
          <w:noProof/>
          <w:szCs w:val="22"/>
          <w:lang w:val="id-ID"/>
        </w:rPr>
        <w:t>diambil dari sumber lain atau bukan hasil penelitian penulis,</w:t>
      </w:r>
      <w:r w:rsidR="00780957" w:rsidRPr="00DE3675">
        <w:rPr>
          <w:noProof/>
          <w:szCs w:val="22"/>
          <w:lang w:val="id-ID"/>
        </w:rPr>
        <w:t xml:space="preserve"> harus dicantumkan sumber kutipannya.</w:t>
      </w:r>
    </w:p>
    <w:p w14:paraId="0815757A" w14:textId="77777777" w:rsidR="00D12AEE" w:rsidRDefault="006578E4" w:rsidP="00D12AEE">
      <w:pPr>
        <w:spacing w:before="0" w:line="240" w:lineRule="auto"/>
        <w:ind w:firstLine="0"/>
        <w:contextualSpacing/>
        <w:rPr>
          <w:noProof/>
          <w:color w:val="4F81BD"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D12AEE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bookmarkStart w:id="2" w:name="_MON_1638968264"/>
    <w:bookmarkStart w:id="3" w:name="_MON_1638967947"/>
    <w:bookmarkEnd w:id="2"/>
    <w:bookmarkEnd w:id="3"/>
    <w:bookmarkStart w:id="4" w:name="_MON_1638968222"/>
    <w:bookmarkEnd w:id="4"/>
    <w:p w14:paraId="3A486E56" w14:textId="77777777" w:rsidR="009210B1" w:rsidRPr="00DE3675" w:rsidRDefault="00734F32" w:rsidP="009210B1">
      <w:pPr>
        <w:spacing w:before="0" w:line="240" w:lineRule="auto"/>
        <w:ind w:firstLine="0"/>
        <w:contextualSpacing/>
        <w:jc w:val="center"/>
        <w:rPr>
          <w:b/>
          <w:noProof/>
          <w:szCs w:val="22"/>
          <w:lang w:val="id-ID"/>
        </w:rPr>
      </w:pPr>
      <w:r>
        <w:rPr>
          <w:noProof/>
        </w:rPr>
        <w:object w:dxaOrig="8802" w:dyaOrig="3814" w14:anchorId="349599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104.5pt" o:ole="">
            <v:imagedata r:id="rId8" o:title=""/>
          </v:shape>
          <o:OLEObject Type="Embed" ProgID="Excel.Sheet.12" ShapeID="_x0000_i1025" DrawAspect="Content" ObjectID="_1826522110" r:id="rId9"/>
        </w:object>
      </w:r>
    </w:p>
    <w:p w14:paraId="07BDA8BF" w14:textId="77777777" w:rsidR="00D12AEE" w:rsidRPr="00DE3675" w:rsidRDefault="006578E4" w:rsidP="00D12AEE">
      <w:pPr>
        <w:spacing w:before="0" w:line="240" w:lineRule="auto"/>
        <w:ind w:firstLine="0"/>
        <w:contextualSpacing/>
        <w:rPr>
          <w:b/>
          <w:noProof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D12AEE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11FF5027" w14:textId="77777777" w:rsidR="00D12AEE" w:rsidRPr="00DE3675" w:rsidRDefault="00D12AEE" w:rsidP="009C12BE">
      <w:pPr>
        <w:pStyle w:val="captiion"/>
      </w:pPr>
      <w:r w:rsidRPr="00DE3675">
        <w:t xml:space="preserve">Gambar 1. </w:t>
      </w:r>
      <w:r w:rsidR="00191779" w:rsidRPr="00DE3675">
        <w:t xml:space="preserve">Contoh penyajian gambar </w:t>
      </w:r>
    </w:p>
    <w:p w14:paraId="0AB29474" w14:textId="77777777" w:rsidR="00D12AEE" w:rsidRPr="00DE3675" w:rsidRDefault="006578E4" w:rsidP="00D12AEE">
      <w:pPr>
        <w:spacing w:before="0" w:line="240" w:lineRule="auto"/>
        <w:ind w:firstLine="0"/>
        <w:contextualSpacing/>
        <w:rPr>
          <w:b/>
          <w:noProof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</w:t>
      </w:r>
      <w:r w:rsidR="00D12AEE" w:rsidRPr="00DE3675">
        <w:rPr>
          <w:noProof/>
          <w:color w:val="4F81BD"/>
          <w:szCs w:val="22"/>
          <w:lang w:val="id-ID"/>
        </w:rPr>
        <w:t>satu spasi</w:t>
      </w:r>
      <w:r w:rsidRPr="00DE3675">
        <w:rPr>
          <w:noProof/>
          <w:color w:val="4F81BD"/>
          <w:szCs w:val="22"/>
          <w:lang w:val="id-ID"/>
        </w:rPr>
        <w:t>&gt;</w:t>
      </w:r>
    </w:p>
    <w:p w14:paraId="7FF5E706" w14:textId="77777777" w:rsidR="007A20B7" w:rsidRPr="00DE3675" w:rsidRDefault="007A20B7" w:rsidP="00BE5AF6">
      <w:pPr>
        <w:pStyle w:val="ListParagraph"/>
        <w:numPr>
          <w:ilvl w:val="1"/>
          <w:numId w:val="9"/>
        </w:numPr>
        <w:spacing w:before="0" w:line="240" w:lineRule="auto"/>
        <w:ind w:left="426" w:hanging="426"/>
        <w:rPr>
          <w:b/>
          <w:noProof/>
          <w:szCs w:val="22"/>
          <w:lang w:val="id-ID"/>
        </w:rPr>
      </w:pPr>
      <w:r w:rsidRPr="00DE3675">
        <w:rPr>
          <w:b/>
          <w:noProof/>
          <w:szCs w:val="22"/>
          <w:lang w:val="id-ID"/>
        </w:rPr>
        <w:t>Penulisan Kutipan</w:t>
      </w:r>
    </w:p>
    <w:p w14:paraId="17ACDCEC" w14:textId="77777777" w:rsidR="00077343" w:rsidRPr="00DE3675" w:rsidRDefault="00077343" w:rsidP="00154062">
      <w:pPr>
        <w:spacing w:before="0" w:line="240" w:lineRule="auto"/>
        <w:contextualSpacing/>
        <w:rPr>
          <w:noProof/>
          <w:color w:val="000000"/>
          <w:lang w:val="id-ID"/>
        </w:rPr>
      </w:pPr>
      <w:r w:rsidRPr="00DE3675">
        <w:rPr>
          <w:noProof/>
          <w:lang w:val="id-ID" w:eastAsia="id-ID"/>
        </w:rPr>
        <w:t>Sistem penulisan kutipan/cuplikan</w:t>
      </w:r>
      <w:r w:rsidR="007A20B7" w:rsidRPr="00DE3675">
        <w:rPr>
          <w:noProof/>
          <w:lang w:val="id-ID" w:eastAsia="id-ID"/>
        </w:rPr>
        <w:t>/sitasi</w:t>
      </w:r>
      <w:r w:rsidRPr="00DE3675">
        <w:rPr>
          <w:noProof/>
          <w:lang w:val="id-ID" w:eastAsia="id-ID"/>
        </w:rPr>
        <w:t xml:space="preserve"> suatu naskah atau literatur menggunakan sistem Harvard. Sumber pustaka </w:t>
      </w:r>
      <w:r w:rsidR="007E2388" w:rsidRPr="00DE3675">
        <w:rPr>
          <w:noProof/>
          <w:lang w:val="id-ID" w:eastAsia="id-ID"/>
        </w:rPr>
        <w:t xml:space="preserve">yang </w:t>
      </w:r>
      <w:r w:rsidRPr="00DE3675">
        <w:rPr>
          <w:noProof/>
          <w:lang w:val="id-ID" w:eastAsia="id-ID"/>
        </w:rPr>
        <w:t>dituliskan di dalam uraian</w:t>
      </w:r>
      <w:r w:rsidR="007E2388" w:rsidRPr="00DE3675">
        <w:rPr>
          <w:noProof/>
          <w:lang w:val="id-ID" w:eastAsia="id-ID"/>
        </w:rPr>
        <w:t>,</w:t>
      </w:r>
      <w:r w:rsidRPr="00DE3675">
        <w:rPr>
          <w:noProof/>
          <w:lang w:val="id-ID" w:eastAsia="id-ID"/>
        </w:rPr>
        <w:t xml:space="preserve"> hanya terdiri dari nama belakang penulis dan tahun penerbitannya. Contoh: Penelitian untuk mengklasifikasi keausan telah banyak dilakukan, diantaranya adalah menggunakan peta keausan (Hsu dan Shen, 2005 </w:t>
      </w:r>
      <w:r w:rsidRPr="00DE3675">
        <w:rPr>
          <w:i/>
          <w:noProof/>
          <w:color w:val="9BBB59"/>
          <w:lang w:val="id-ID" w:eastAsia="id-ID"/>
        </w:rPr>
        <w:t>untuk satu atau dua penulis</w:t>
      </w:r>
      <w:r w:rsidRPr="00DE3675">
        <w:rPr>
          <w:noProof/>
          <w:lang w:val="id-ID" w:eastAsia="id-ID"/>
        </w:rPr>
        <w:t>; Adachi dkk</w:t>
      </w:r>
      <w:r w:rsidR="0052364B" w:rsidRPr="00DE3675">
        <w:rPr>
          <w:noProof/>
          <w:lang w:val="id-ID" w:eastAsia="id-ID"/>
        </w:rPr>
        <w:t>.</w:t>
      </w:r>
      <w:r w:rsidRPr="00DE3675">
        <w:rPr>
          <w:noProof/>
          <w:lang w:val="id-ID" w:eastAsia="id-ID"/>
        </w:rPr>
        <w:t xml:space="preserve">, 1997 </w:t>
      </w:r>
      <w:r w:rsidRPr="00DE3675">
        <w:rPr>
          <w:i/>
          <w:noProof/>
          <w:color w:val="9BBB59"/>
          <w:lang w:val="id-ID" w:eastAsia="id-ID"/>
        </w:rPr>
        <w:t>untuk penulis lebih dari dua</w:t>
      </w:r>
      <w:r w:rsidRPr="00DE3675">
        <w:rPr>
          <w:noProof/>
          <w:lang w:val="id-ID" w:eastAsia="id-ID"/>
        </w:rPr>
        <w:t xml:space="preserve">). Menurut Pasaribu (2005), keausan pada keramik … </w:t>
      </w:r>
      <w:r w:rsidR="00154062" w:rsidRPr="00DE3675">
        <w:rPr>
          <w:noProof/>
          <w:lang w:val="id-ID" w:eastAsia="id-ID"/>
        </w:rPr>
        <w:t xml:space="preserve">dst. </w:t>
      </w:r>
      <w:r w:rsidR="00B74375" w:rsidRPr="00DE3675">
        <w:rPr>
          <w:noProof/>
          <w:color w:val="000000"/>
          <w:lang w:val="id-ID"/>
        </w:rPr>
        <w:t xml:space="preserve">Penulisan sumber kutipan adalah </w:t>
      </w:r>
      <w:r w:rsidR="00791E02" w:rsidRPr="00DE3675">
        <w:rPr>
          <w:noProof/>
          <w:color w:val="000000"/>
          <w:lang w:val="id-ID"/>
        </w:rPr>
        <w:t xml:space="preserve">tanpa nomor urut, </w:t>
      </w:r>
      <w:r w:rsidR="00B74375" w:rsidRPr="00DE3675">
        <w:rPr>
          <w:noProof/>
          <w:color w:val="000000"/>
          <w:lang w:val="id-ID"/>
        </w:rPr>
        <w:t xml:space="preserve">rata kiri pada baris pertamadan menjorok ke dalam 10 mm untuk baris kedua dan seterusnya. </w:t>
      </w:r>
      <w:r w:rsidR="00791E02" w:rsidRPr="00DE3675">
        <w:rPr>
          <w:noProof/>
          <w:color w:val="000000"/>
          <w:lang w:val="id-ID"/>
        </w:rPr>
        <w:t xml:space="preserve">Antara sumber kutipan tidak ada spasi. </w:t>
      </w:r>
      <w:r w:rsidRPr="00DE3675">
        <w:rPr>
          <w:noProof/>
          <w:color w:val="000000"/>
          <w:lang w:val="id-ID"/>
        </w:rPr>
        <w:t xml:space="preserve">Berikut ini adalah </w:t>
      </w:r>
      <w:r w:rsidR="006578E4" w:rsidRPr="00DE3675">
        <w:rPr>
          <w:noProof/>
          <w:color w:val="000000"/>
          <w:lang w:val="id-ID"/>
        </w:rPr>
        <w:t>7</w:t>
      </w:r>
      <w:r w:rsidRPr="00DE3675">
        <w:rPr>
          <w:noProof/>
          <w:color w:val="000000"/>
          <w:lang w:val="id-ID"/>
        </w:rPr>
        <w:t xml:space="preserve"> contoh penulisan daftar pustaka yang ditulis berdasarkan urutan abjad dan secara beruturan merupakan contoh untuk: </w:t>
      </w:r>
      <w:r w:rsidR="006578E4" w:rsidRPr="00DE3675">
        <w:rPr>
          <w:noProof/>
          <w:color w:val="000000"/>
          <w:lang w:val="id-ID"/>
        </w:rPr>
        <w:t xml:space="preserve">(1) </w:t>
      </w:r>
      <w:r w:rsidRPr="00DE3675">
        <w:rPr>
          <w:noProof/>
          <w:color w:val="000000"/>
          <w:lang w:val="id-ID"/>
        </w:rPr>
        <w:t>pe</w:t>
      </w:r>
      <w:r w:rsidR="00791E02" w:rsidRPr="00DE3675">
        <w:rPr>
          <w:noProof/>
          <w:color w:val="000000"/>
          <w:lang w:val="id-ID"/>
        </w:rPr>
        <w:t>nulisan jurnal ilmiah/prosiding,</w:t>
      </w:r>
      <w:r w:rsidR="006E3B70" w:rsidRPr="00F51B1D">
        <w:rPr>
          <w:noProof/>
          <w:color w:val="000000"/>
          <w:lang w:val="id-ID"/>
        </w:rPr>
        <w:t xml:space="preserve"> </w:t>
      </w:r>
      <w:r w:rsidR="006578E4" w:rsidRPr="00DE3675">
        <w:rPr>
          <w:noProof/>
          <w:color w:val="000000"/>
          <w:lang w:val="id-ID"/>
        </w:rPr>
        <w:t xml:space="preserve">(2) </w:t>
      </w:r>
      <w:r w:rsidR="0052364B" w:rsidRPr="00DE3675">
        <w:rPr>
          <w:i/>
          <w:noProof/>
          <w:color w:val="000000"/>
          <w:lang w:val="id-ID"/>
        </w:rPr>
        <w:t>website</w:t>
      </w:r>
      <w:r w:rsidR="0052364B" w:rsidRPr="00DE3675">
        <w:rPr>
          <w:noProof/>
          <w:color w:val="000000"/>
          <w:lang w:val="id-ID"/>
        </w:rPr>
        <w:t xml:space="preserve">, </w:t>
      </w:r>
      <w:r w:rsidR="006578E4" w:rsidRPr="00DE3675">
        <w:rPr>
          <w:noProof/>
          <w:color w:val="000000"/>
          <w:lang w:val="id-ID"/>
        </w:rPr>
        <w:t xml:space="preserve">(3) </w:t>
      </w:r>
      <w:r w:rsidRPr="00DE3675">
        <w:rPr>
          <w:noProof/>
          <w:color w:val="000000"/>
          <w:lang w:val="id-ID"/>
        </w:rPr>
        <w:t xml:space="preserve">buku teks, </w:t>
      </w:r>
      <w:r w:rsidR="006578E4" w:rsidRPr="00DE3675">
        <w:rPr>
          <w:noProof/>
          <w:color w:val="000000"/>
          <w:lang w:val="id-ID"/>
        </w:rPr>
        <w:t xml:space="preserve">(4) </w:t>
      </w:r>
      <w:r w:rsidRPr="00DE3675">
        <w:rPr>
          <w:i/>
          <w:noProof/>
          <w:color w:val="000000"/>
          <w:lang w:val="id-ID"/>
        </w:rPr>
        <w:t>handbook</w:t>
      </w:r>
      <w:r w:rsidRPr="00DE3675">
        <w:rPr>
          <w:noProof/>
          <w:color w:val="000000"/>
          <w:lang w:val="id-ID"/>
        </w:rPr>
        <w:t xml:space="preserve">, </w:t>
      </w:r>
      <w:r w:rsidR="006578E4" w:rsidRPr="00DE3675">
        <w:rPr>
          <w:noProof/>
          <w:color w:val="000000"/>
          <w:lang w:val="id-ID"/>
        </w:rPr>
        <w:t xml:space="preserve">(5) </w:t>
      </w:r>
      <w:r w:rsidRPr="00DE3675">
        <w:rPr>
          <w:noProof/>
          <w:color w:val="000000"/>
          <w:lang w:val="id-ID"/>
        </w:rPr>
        <w:t xml:space="preserve">makalah dalam sebuah </w:t>
      </w:r>
      <w:r w:rsidRPr="00DE3675">
        <w:rPr>
          <w:i/>
          <w:noProof/>
          <w:color w:val="000000"/>
          <w:lang w:val="id-ID"/>
        </w:rPr>
        <w:t>chapter</w:t>
      </w:r>
      <w:r w:rsidR="0052364B" w:rsidRPr="00DE3675">
        <w:rPr>
          <w:noProof/>
          <w:color w:val="000000"/>
          <w:lang w:val="id-ID"/>
        </w:rPr>
        <w:t xml:space="preserve"> buku, </w:t>
      </w:r>
      <w:r w:rsidR="006578E4" w:rsidRPr="00DE3675">
        <w:rPr>
          <w:noProof/>
          <w:color w:val="000000"/>
          <w:lang w:val="id-ID"/>
        </w:rPr>
        <w:t xml:space="preserve">(6) </w:t>
      </w:r>
      <w:r w:rsidR="0052364B" w:rsidRPr="00DE3675">
        <w:rPr>
          <w:noProof/>
          <w:color w:val="000000"/>
          <w:lang w:val="id-ID"/>
        </w:rPr>
        <w:t xml:space="preserve">desertasi, </w:t>
      </w:r>
      <w:r w:rsidR="00ED35EF" w:rsidRPr="00DE3675">
        <w:rPr>
          <w:noProof/>
          <w:color w:val="000000"/>
          <w:lang w:val="id-ID"/>
        </w:rPr>
        <w:t xml:space="preserve">dan </w:t>
      </w:r>
      <w:r w:rsidR="006578E4" w:rsidRPr="00DE3675">
        <w:rPr>
          <w:noProof/>
          <w:color w:val="000000"/>
          <w:lang w:val="id-ID"/>
        </w:rPr>
        <w:t xml:space="preserve">(7) </w:t>
      </w:r>
      <w:r w:rsidR="0052364B" w:rsidRPr="00DE3675">
        <w:rPr>
          <w:noProof/>
          <w:color w:val="000000"/>
          <w:lang w:val="id-ID"/>
        </w:rPr>
        <w:t>paten</w:t>
      </w:r>
      <w:r w:rsidR="00ED35EF" w:rsidRPr="00DE3675">
        <w:rPr>
          <w:noProof/>
          <w:color w:val="000000"/>
          <w:lang w:val="id-ID"/>
        </w:rPr>
        <w:t>.</w:t>
      </w:r>
    </w:p>
    <w:p w14:paraId="5DA41A6E" w14:textId="77777777" w:rsidR="00154062" w:rsidRPr="00641E65" w:rsidRDefault="00641E65" w:rsidP="00641E65">
      <w:pPr>
        <w:spacing w:before="0" w:line="240" w:lineRule="auto"/>
        <w:ind w:firstLine="0"/>
        <w:contextualSpacing/>
        <w:rPr>
          <w:b/>
          <w:noProof/>
          <w:szCs w:val="22"/>
          <w:lang w:val="id-ID"/>
        </w:rPr>
      </w:pPr>
      <w:r w:rsidRPr="00DE3675">
        <w:rPr>
          <w:noProof/>
          <w:color w:val="4F81BD"/>
          <w:szCs w:val="22"/>
          <w:lang w:val="id-ID"/>
        </w:rPr>
        <w:t>&lt;satu spasi&gt;</w:t>
      </w:r>
    </w:p>
    <w:p w14:paraId="7B96DFD9" w14:textId="77777777" w:rsidR="000D4058" w:rsidRPr="00DE3675" w:rsidRDefault="000D4058" w:rsidP="009C67A8">
      <w:pPr>
        <w:autoSpaceDE w:val="0"/>
        <w:autoSpaceDN w:val="0"/>
        <w:adjustRightInd w:val="0"/>
        <w:spacing w:before="0" w:line="240" w:lineRule="auto"/>
        <w:ind w:firstLine="0"/>
        <w:outlineLvl w:val="0"/>
        <w:rPr>
          <w:b/>
          <w:noProof/>
          <w:color w:val="000000"/>
          <w:lang w:val="id-ID"/>
        </w:rPr>
      </w:pPr>
      <w:r w:rsidRPr="00DE3675">
        <w:rPr>
          <w:b/>
          <w:noProof/>
          <w:color w:val="000000"/>
          <w:lang w:val="id-ID"/>
        </w:rPr>
        <w:t>DAFTAR PUSTAKA</w:t>
      </w:r>
    </w:p>
    <w:p w14:paraId="66168BA1" w14:textId="77777777" w:rsidR="006E3B70" w:rsidRPr="00DE3675" w:rsidRDefault="006E3B70" w:rsidP="009C12BE">
      <w:pPr>
        <w:pStyle w:val="DaftarReferensi"/>
      </w:pPr>
      <w:r w:rsidRPr="00DE3675">
        <w:t xml:space="preserve">Adachi, K., </w:t>
      </w:r>
      <w:r w:rsidRPr="009C12BE">
        <w:t>Kato</w:t>
      </w:r>
      <w:r w:rsidRPr="00DE3675">
        <w:t xml:space="preserve">, K., and Chen, N., (1997), Wear Map of Ceramics, </w:t>
      </w:r>
      <w:r w:rsidRPr="00DE3675">
        <w:rPr>
          <w:i/>
        </w:rPr>
        <w:t>Wear</w:t>
      </w:r>
      <w:r w:rsidRPr="00DE3675">
        <w:t>, 203, pp.  291–301.</w:t>
      </w:r>
    </w:p>
    <w:p w14:paraId="09F78CD0" w14:textId="77777777" w:rsidR="006E3B70" w:rsidRPr="00DE3675" w:rsidRDefault="006E3B70" w:rsidP="006E3B70">
      <w:pPr>
        <w:spacing w:before="0" w:line="240" w:lineRule="auto"/>
        <w:ind w:left="567" w:hanging="567"/>
        <w:contextualSpacing/>
        <w:rPr>
          <w:iCs/>
          <w:noProof/>
          <w:lang w:val="id-ID" w:eastAsia="id-ID"/>
        </w:rPr>
      </w:pPr>
      <w:r w:rsidRPr="00DE3675">
        <w:rPr>
          <w:iCs/>
          <w:noProof/>
          <w:lang w:val="id-ID" w:eastAsia="id-ID"/>
        </w:rPr>
        <w:t xml:space="preserve">Anonimus. </w:t>
      </w:r>
      <w:r w:rsidRPr="00DE3675">
        <w:rPr>
          <w:i/>
          <w:iCs/>
          <w:noProof/>
          <w:lang w:val="id-ID" w:eastAsia="id-ID"/>
        </w:rPr>
        <w:t>Renewable Energy</w:t>
      </w:r>
      <w:r w:rsidRPr="00DE3675">
        <w:rPr>
          <w:iCs/>
          <w:noProof/>
          <w:lang w:val="id-ID" w:eastAsia="id-ID"/>
        </w:rPr>
        <w:t>. www.guardian.co.uk. Diakses: 28 Juni 2012, jam 13.30.</w:t>
      </w:r>
    </w:p>
    <w:p w14:paraId="78E1BB8F" w14:textId="77777777" w:rsidR="006E3B70" w:rsidRPr="00DE3675" w:rsidRDefault="006E3B70" w:rsidP="006E3B70">
      <w:pPr>
        <w:autoSpaceDE w:val="0"/>
        <w:autoSpaceDN w:val="0"/>
        <w:adjustRightInd w:val="0"/>
        <w:spacing w:before="0" w:line="240" w:lineRule="auto"/>
        <w:ind w:left="567" w:hanging="567"/>
        <w:rPr>
          <w:noProof/>
          <w:lang w:val="id-ID" w:eastAsia="id-ID"/>
        </w:rPr>
      </w:pPr>
      <w:r w:rsidRPr="00DE3675">
        <w:rPr>
          <w:noProof/>
          <w:lang w:val="id-ID" w:eastAsia="id-ID"/>
        </w:rPr>
        <w:t xml:space="preserve">Blau, P.J., (2009), </w:t>
      </w:r>
      <w:r w:rsidRPr="00DE3675">
        <w:rPr>
          <w:i/>
          <w:noProof/>
          <w:lang w:val="id-ID" w:eastAsia="id-ID"/>
        </w:rPr>
        <w:t>Friction Science and Technology: From Concepts to Applications</w:t>
      </w:r>
      <w:r w:rsidRPr="00DE3675">
        <w:rPr>
          <w:noProof/>
          <w:lang w:val="id-ID" w:eastAsia="id-ID"/>
        </w:rPr>
        <w:t>, 2</w:t>
      </w:r>
      <w:r w:rsidRPr="00DE3675">
        <w:rPr>
          <w:noProof/>
          <w:vertAlign w:val="superscript"/>
          <w:lang w:val="id-ID" w:eastAsia="id-ID"/>
        </w:rPr>
        <w:t>nd</w:t>
      </w:r>
      <w:r w:rsidRPr="00DE3675">
        <w:rPr>
          <w:noProof/>
          <w:lang w:val="id-ID" w:eastAsia="id-ID"/>
        </w:rPr>
        <w:t xml:space="preserve"> Ed., CRC Press, New York, pp. 183-219.</w:t>
      </w:r>
    </w:p>
    <w:p w14:paraId="06E55F67" w14:textId="77777777" w:rsidR="006E3B70" w:rsidRPr="00DE3675" w:rsidRDefault="006E3B70" w:rsidP="006E3B70">
      <w:pPr>
        <w:autoSpaceDE w:val="0"/>
        <w:autoSpaceDN w:val="0"/>
        <w:adjustRightInd w:val="0"/>
        <w:spacing w:before="0" w:line="240" w:lineRule="auto"/>
        <w:ind w:left="567" w:hanging="567"/>
        <w:rPr>
          <w:noProof/>
          <w:lang w:val="id-ID" w:eastAsia="id-ID"/>
        </w:rPr>
      </w:pPr>
      <w:r w:rsidRPr="00DE3675">
        <w:rPr>
          <w:noProof/>
          <w:lang w:val="id-ID" w:eastAsia="id-ID"/>
        </w:rPr>
        <w:t xml:space="preserve">Hovmand, S., (1995), Fluidized Bed Drying, in Mujumdar, A.S. (Ed.). </w:t>
      </w:r>
      <w:r w:rsidRPr="00DE3675">
        <w:rPr>
          <w:i/>
          <w:iCs/>
          <w:noProof/>
          <w:lang w:val="id-ID" w:eastAsia="id-ID"/>
        </w:rPr>
        <w:t>Handbook of Industrial Drying</w:t>
      </w:r>
      <w:r w:rsidRPr="00DE3675">
        <w:rPr>
          <w:noProof/>
          <w:lang w:val="id-ID" w:eastAsia="id-ID"/>
        </w:rPr>
        <w:t>, 2</w:t>
      </w:r>
      <w:r w:rsidRPr="00DE3675">
        <w:rPr>
          <w:noProof/>
          <w:vertAlign w:val="superscript"/>
          <w:lang w:val="id-ID" w:eastAsia="id-ID"/>
        </w:rPr>
        <w:t>nd</w:t>
      </w:r>
      <w:r w:rsidRPr="00DE3675">
        <w:rPr>
          <w:noProof/>
          <w:lang w:val="id-ID" w:eastAsia="id-ID"/>
        </w:rPr>
        <w:t xml:space="preserve"> Ed., Marcel Dekker, New York, pp. 195-248.</w:t>
      </w:r>
    </w:p>
    <w:p w14:paraId="2889AF09" w14:textId="77777777" w:rsidR="006E3B70" w:rsidRPr="00DE3675" w:rsidRDefault="006E3B70" w:rsidP="006E3B70">
      <w:pPr>
        <w:autoSpaceDE w:val="0"/>
        <w:autoSpaceDN w:val="0"/>
        <w:adjustRightInd w:val="0"/>
        <w:spacing w:before="0" w:line="240" w:lineRule="auto"/>
        <w:ind w:left="567" w:hanging="567"/>
        <w:rPr>
          <w:noProof/>
          <w:lang w:val="id-ID" w:eastAsia="id-ID"/>
        </w:rPr>
      </w:pPr>
      <w:r w:rsidRPr="00DE3675">
        <w:rPr>
          <w:noProof/>
          <w:lang w:val="id-ID"/>
        </w:rPr>
        <w:t>Hsu, S.M. and Shen, M.C., (2005), Wear Mapping of Materials</w:t>
      </w:r>
      <w:r w:rsidRPr="00DE3675">
        <w:rPr>
          <w:i/>
          <w:noProof/>
          <w:lang w:val="id-ID"/>
        </w:rPr>
        <w:t xml:space="preserve">, </w:t>
      </w:r>
      <w:r w:rsidRPr="00DE3675">
        <w:rPr>
          <w:noProof/>
          <w:lang w:val="id-ID"/>
        </w:rPr>
        <w:t xml:space="preserve">in Stachowiak, G.W. (Ed.). </w:t>
      </w:r>
      <w:r w:rsidRPr="00DE3675">
        <w:rPr>
          <w:i/>
          <w:noProof/>
          <w:lang w:val="id-ID"/>
        </w:rPr>
        <w:t>Wear - Materials, Mechanisms and Practice,</w:t>
      </w:r>
      <w:r w:rsidRPr="00DE3675">
        <w:rPr>
          <w:noProof/>
          <w:lang w:val="id-ID"/>
        </w:rPr>
        <w:t xml:space="preserve"> John Wiley &amp; Sons, London, pp. 369-423.</w:t>
      </w:r>
    </w:p>
    <w:p w14:paraId="450CC416" w14:textId="77777777" w:rsidR="006E3B70" w:rsidRPr="00DE3675" w:rsidRDefault="006E3B70" w:rsidP="006E3B70">
      <w:pPr>
        <w:autoSpaceDE w:val="0"/>
        <w:autoSpaceDN w:val="0"/>
        <w:adjustRightInd w:val="0"/>
        <w:spacing w:before="0" w:line="240" w:lineRule="auto"/>
        <w:ind w:left="567" w:hanging="567"/>
        <w:rPr>
          <w:noProof/>
          <w:lang w:val="id-ID" w:eastAsia="id-ID"/>
        </w:rPr>
      </w:pPr>
      <w:r w:rsidRPr="00DE3675">
        <w:rPr>
          <w:noProof/>
          <w:lang w:val="id-ID"/>
        </w:rPr>
        <w:lastRenderedPageBreak/>
        <w:t xml:space="preserve">Pasaribu, H.R., (2005), Friction and Wear of Zirconia and Alumina Ceramics Doped with CuO, </w:t>
      </w:r>
      <w:r w:rsidRPr="00DE3675">
        <w:rPr>
          <w:i/>
          <w:noProof/>
          <w:lang w:val="id-ID"/>
        </w:rPr>
        <w:t>PhD Thesis</w:t>
      </w:r>
      <w:r w:rsidRPr="00DE3675">
        <w:rPr>
          <w:noProof/>
          <w:lang w:val="id-ID"/>
        </w:rPr>
        <w:t>, University of Twente, Enschede, Netherlands.</w:t>
      </w:r>
    </w:p>
    <w:p w14:paraId="15CB5557" w14:textId="7FE27F31" w:rsidR="00E04C58" w:rsidRDefault="006E3B70" w:rsidP="009C45FC">
      <w:pPr>
        <w:spacing w:before="0" w:line="240" w:lineRule="auto"/>
        <w:ind w:left="567" w:hanging="567"/>
        <w:contextualSpacing/>
        <w:rPr>
          <w:i/>
          <w:iCs/>
          <w:noProof/>
          <w:lang w:eastAsia="id-ID"/>
        </w:rPr>
      </w:pPr>
      <w:r w:rsidRPr="00DE3675">
        <w:rPr>
          <w:noProof/>
          <w:lang w:val="id-ID" w:eastAsia="id-ID"/>
        </w:rPr>
        <w:t xml:space="preserve">Primack, H.S., (1983), Method of Stabilizing Polyvalent Metal Solutions, </w:t>
      </w:r>
      <w:r w:rsidRPr="00DE3675">
        <w:rPr>
          <w:i/>
          <w:iCs/>
          <w:noProof/>
          <w:lang w:val="id-ID" w:eastAsia="id-ID"/>
        </w:rPr>
        <w:t>U.S. Patent No. 4,373,10</w:t>
      </w:r>
      <w:r w:rsidR="009C45FC">
        <w:rPr>
          <w:i/>
          <w:iCs/>
          <w:noProof/>
          <w:lang w:eastAsia="id-ID"/>
        </w:rPr>
        <w:t>4</w:t>
      </w:r>
    </w:p>
    <w:p w14:paraId="5169B62C" w14:textId="72BF9995" w:rsidR="00103EE9" w:rsidRPr="00103EE9" w:rsidRDefault="00103EE9" w:rsidP="00103EE9">
      <w:pPr>
        <w:spacing w:before="0" w:line="240" w:lineRule="auto"/>
        <w:ind w:firstLine="0"/>
        <w:jc w:val="left"/>
        <w:rPr>
          <w:i/>
          <w:iCs/>
          <w:noProof/>
          <w:lang w:eastAsia="id-ID"/>
        </w:rPr>
      </w:pPr>
    </w:p>
    <w:sectPr w:rsidR="00103EE9" w:rsidRPr="00103EE9" w:rsidSect="004B5799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418" w:right="1418" w:bottom="1418" w:left="1701" w:header="851" w:footer="9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CA0E" w14:textId="77777777" w:rsidR="00BF1915" w:rsidRDefault="00BF1915" w:rsidP="00EB0858">
      <w:pPr>
        <w:spacing w:before="0" w:line="240" w:lineRule="auto"/>
      </w:pPr>
      <w:r>
        <w:separator/>
      </w:r>
    </w:p>
  </w:endnote>
  <w:endnote w:type="continuationSeparator" w:id="0">
    <w:p w14:paraId="344F33E5" w14:textId="77777777" w:rsidR="00BF1915" w:rsidRDefault="00BF1915" w:rsidP="00EB085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0AD4" w14:textId="77777777" w:rsidR="00103EE9" w:rsidRDefault="00103EE9" w:rsidP="009E18F1">
    <w:pPr>
      <w:pStyle w:val="Footer"/>
      <w:pBdr>
        <w:bottom w:val="single" w:sz="4" w:space="1" w:color="auto"/>
      </w:pBdr>
      <w:tabs>
        <w:tab w:val="right" w:pos="8788"/>
      </w:tabs>
      <w:ind w:firstLine="0"/>
      <w:rPr>
        <w:rStyle w:val="PageNumber"/>
        <w:rFonts w:asciiTheme="minorHAnsi" w:hAnsiTheme="minorHAnsi" w:cstheme="minorHAnsi"/>
      </w:rPr>
    </w:pPr>
  </w:p>
  <w:p w14:paraId="30F337EC" w14:textId="6EBD0F31" w:rsidR="009E18F1" w:rsidRDefault="009E18F1" w:rsidP="009E18F1">
    <w:pPr>
      <w:pStyle w:val="Footer"/>
      <w:pBdr>
        <w:bottom w:val="single" w:sz="4" w:space="1" w:color="auto"/>
      </w:pBdr>
      <w:tabs>
        <w:tab w:val="right" w:pos="8788"/>
      </w:tabs>
      <w:ind w:firstLine="0"/>
      <w:rPr>
        <w:rStyle w:val="PageNumber"/>
        <w:rFonts w:asciiTheme="minorHAnsi" w:hAnsiTheme="minorHAnsi" w:cstheme="minorHAnsi"/>
      </w:rPr>
    </w:pPr>
    <w:r w:rsidRPr="004B5799">
      <w:rPr>
        <w:rStyle w:val="PageNumber"/>
        <w:rFonts w:asciiTheme="minorHAnsi" w:hAnsiTheme="minorHAnsi" w:cstheme="minorHAnsi"/>
      </w:rPr>
      <w:fldChar w:fldCharType="begin"/>
    </w:r>
    <w:r w:rsidRPr="004B5799">
      <w:rPr>
        <w:rStyle w:val="PageNumber"/>
        <w:rFonts w:asciiTheme="minorHAnsi" w:hAnsiTheme="minorHAnsi" w:cstheme="minorHAnsi"/>
      </w:rPr>
      <w:instrText xml:space="preserve"> PAGE </w:instrText>
    </w:r>
    <w:r w:rsidRPr="004B5799">
      <w:rPr>
        <w:rStyle w:val="PageNumber"/>
        <w:rFonts w:asciiTheme="minorHAnsi" w:hAnsiTheme="minorHAnsi" w:cstheme="minorHAnsi"/>
      </w:rPr>
      <w:fldChar w:fldCharType="separate"/>
    </w:r>
    <w:r w:rsidR="00103EE9">
      <w:rPr>
        <w:rStyle w:val="PageNumber"/>
        <w:rFonts w:asciiTheme="minorHAnsi" w:hAnsiTheme="minorHAnsi" w:cstheme="minorHAnsi"/>
        <w:noProof/>
      </w:rPr>
      <w:t>2</w:t>
    </w:r>
    <w:r w:rsidRPr="004B5799">
      <w:rPr>
        <w:rStyle w:val="PageNumber"/>
        <w:rFonts w:asciiTheme="minorHAnsi" w:hAnsiTheme="minorHAnsi" w:cstheme="minorHAnsi"/>
      </w:rPr>
      <w:fldChar w:fldCharType="end"/>
    </w:r>
    <w:r w:rsidRPr="004B5799">
      <w:rPr>
        <w:rStyle w:val="PageNumber"/>
        <w:rFonts w:asciiTheme="minorHAnsi" w:hAnsiTheme="minorHAnsi" w:cstheme="minorHAnsi"/>
      </w:rPr>
      <w:t xml:space="preserve"> | </w:t>
    </w:r>
    <w:r w:rsidRPr="004B5799">
      <w:rPr>
        <w:rStyle w:val="PageNumber"/>
        <w:rFonts w:asciiTheme="minorHAnsi" w:hAnsiTheme="minorHAnsi" w:cstheme="minorHAnsi"/>
        <w:b/>
      </w:rPr>
      <w:t>Fakultas Teknik Universitas Wahid Hasyim</w:t>
    </w:r>
  </w:p>
  <w:p w14:paraId="24D9B132" w14:textId="0FC59BF8" w:rsidR="007B3410" w:rsidRPr="009E18F1" w:rsidRDefault="009E18F1" w:rsidP="009E18F1">
    <w:pPr>
      <w:pStyle w:val="Footer"/>
      <w:tabs>
        <w:tab w:val="right" w:pos="8788"/>
      </w:tabs>
      <w:ind w:firstLine="0"/>
      <w:rPr>
        <w:rFonts w:asciiTheme="minorHAnsi" w:hAnsiTheme="minorHAnsi" w:cstheme="minorHAnsi"/>
      </w:rPr>
    </w:pPr>
    <w:r>
      <w:rPr>
        <w:rStyle w:val="PageNumber"/>
        <w:rFonts w:asciiTheme="minorHAnsi" w:hAnsiTheme="minorHAnsi" w:cstheme="minorHAns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84B4" w14:textId="77777777" w:rsidR="00103EE9" w:rsidRDefault="00103EE9" w:rsidP="004B5799">
    <w:pPr>
      <w:pStyle w:val="Footer"/>
      <w:tabs>
        <w:tab w:val="right" w:pos="8788"/>
      </w:tabs>
      <w:ind w:firstLine="0"/>
      <w:rPr>
        <w:rFonts w:asciiTheme="minorHAnsi" w:hAnsiTheme="minorHAnsi" w:cstheme="minorHAnsi"/>
        <w:b/>
      </w:rPr>
    </w:pPr>
  </w:p>
  <w:p w14:paraId="30255DA0" w14:textId="37C8999F" w:rsidR="004B5799" w:rsidRPr="00103EE9" w:rsidRDefault="004B5799" w:rsidP="004B5799">
    <w:pPr>
      <w:pStyle w:val="Footer"/>
      <w:tabs>
        <w:tab w:val="right" w:pos="8788"/>
      </w:tabs>
      <w:ind w:firstLine="0"/>
      <w:rPr>
        <w:rStyle w:val="PageNumber"/>
        <w:b/>
        <w:lang w:val="sv-SE"/>
      </w:rPr>
    </w:pPr>
    <w:r w:rsidRPr="00103EE9">
      <w:rPr>
        <w:rFonts w:asciiTheme="minorHAnsi" w:hAnsiTheme="minorHAnsi" w:cstheme="minorHAnsi"/>
        <w:b/>
      </w:rPr>
      <w:t>Vol. XXX</w:t>
    </w:r>
    <w:r w:rsidR="00103EE9">
      <w:rPr>
        <w:rFonts w:asciiTheme="minorHAnsi" w:hAnsiTheme="minorHAnsi" w:cstheme="minorHAnsi"/>
        <w:b/>
      </w:rPr>
      <w:t xml:space="preserve"> hal. X-X</w:t>
    </w:r>
    <w:r w:rsidR="00103EE9">
      <w:rPr>
        <w:rFonts w:asciiTheme="minorHAnsi" w:hAnsiTheme="minorHAnsi" w:cstheme="minorHAnsi"/>
        <w:b/>
      </w:rPr>
      <w:tab/>
    </w:r>
    <w:r w:rsidR="00103EE9">
      <w:rPr>
        <w:rFonts w:asciiTheme="minorHAnsi" w:hAnsiTheme="minorHAnsi" w:cstheme="minorHAnsi"/>
        <w:b/>
      </w:rPr>
      <w:tab/>
    </w:r>
    <w:r w:rsidR="00103EE9" w:rsidRPr="004B5799">
      <w:rPr>
        <w:rStyle w:val="PageNumber"/>
        <w:rFonts w:asciiTheme="minorHAnsi" w:hAnsiTheme="minorHAnsi" w:cstheme="minorHAnsi"/>
        <w:lang w:val="sv-SE"/>
      </w:rPr>
      <w:t xml:space="preserve">| </w:t>
    </w:r>
    <w:r w:rsidR="00103EE9" w:rsidRPr="004B5799">
      <w:rPr>
        <w:rStyle w:val="PageNumber"/>
        <w:rFonts w:asciiTheme="minorHAnsi" w:hAnsiTheme="minorHAnsi" w:cstheme="minorHAnsi"/>
      </w:rPr>
      <w:fldChar w:fldCharType="begin"/>
    </w:r>
    <w:r w:rsidR="00103EE9" w:rsidRPr="004B5799">
      <w:rPr>
        <w:rStyle w:val="PageNumber"/>
        <w:rFonts w:asciiTheme="minorHAnsi" w:hAnsiTheme="minorHAnsi" w:cstheme="minorHAnsi"/>
        <w:lang w:val="sv-SE"/>
      </w:rPr>
      <w:instrText xml:space="preserve"> PAGE </w:instrText>
    </w:r>
    <w:r w:rsidR="00103EE9" w:rsidRPr="004B5799">
      <w:rPr>
        <w:rStyle w:val="PageNumber"/>
        <w:rFonts w:asciiTheme="minorHAnsi" w:hAnsiTheme="minorHAnsi" w:cstheme="minorHAnsi"/>
      </w:rPr>
      <w:fldChar w:fldCharType="separate"/>
    </w:r>
    <w:r w:rsidR="00103EE9">
      <w:rPr>
        <w:rStyle w:val="PageNumber"/>
        <w:rFonts w:asciiTheme="minorHAnsi" w:hAnsiTheme="minorHAnsi" w:cstheme="minorHAnsi"/>
        <w:noProof/>
        <w:lang w:val="sv-SE"/>
      </w:rPr>
      <w:t>3</w:t>
    </w:r>
    <w:r w:rsidR="00103EE9" w:rsidRPr="004B5799">
      <w:rPr>
        <w:rStyle w:val="PageNumber"/>
        <w:rFonts w:asciiTheme="minorHAnsi" w:hAnsiTheme="minorHAnsi" w:cstheme="minorHAnsi"/>
      </w:rPr>
      <w:fldChar w:fldCharType="end"/>
    </w:r>
  </w:p>
  <w:p w14:paraId="21407FE7" w14:textId="42EDC8D1" w:rsidR="00EC0722" w:rsidRPr="004B5799" w:rsidRDefault="004B5799" w:rsidP="004B5799">
    <w:pPr>
      <w:pStyle w:val="Footer"/>
      <w:pBdr>
        <w:top w:val="single" w:sz="4" w:space="1" w:color="auto"/>
      </w:pBdr>
      <w:tabs>
        <w:tab w:val="right" w:pos="8788"/>
      </w:tabs>
      <w:ind w:firstLine="0"/>
      <w:rPr>
        <w:rFonts w:asciiTheme="minorHAnsi" w:hAnsiTheme="minorHAnsi" w:cstheme="minorHAnsi"/>
      </w:rPr>
    </w:pPr>
    <w:r w:rsidRPr="00103EE9">
      <w:rPr>
        <w:rFonts w:asciiTheme="minorHAnsi" w:hAnsiTheme="minorHAnsi" w:cstheme="minorHAnsi"/>
        <w:b/>
      </w:rPr>
      <w:t>publikasiilmiah.unwahas.ac.id</w:t>
    </w:r>
    <w:r w:rsidR="00EC0722" w:rsidRPr="004B5799">
      <w:rPr>
        <w:rStyle w:val="PageNumber"/>
        <w:rFonts w:asciiTheme="minorHAnsi" w:hAnsiTheme="minorHAnsi" w:cstheme="minorHAnsi"/>
        <w:lang w:val="sv-SE"/>
      </w:rPr>
      <w:tab/>
    </w:r>
    <w:r w:rsidR="00EC0722" w:rsidRPr="004B5799">
      <w:rPr>
        <w:rStyle w:val="PageNumber"/>
        <w:rFonts w:asciiTheme="minorHAnsi" w:hAnsiTheme="minorHAnsi" w:cstheme="minorHAnsi"/>
        <w:lang w:val="sv-SE"/>
      </w:rPr>
      <w:tab/>
    </w:r>
    <w:r w:rsidRPr="004B5799">
      <w:rPr>
        <w:rStyle w:val="PageNumber"/>
        <w:rFonts w:asciiTheme="minorHAnsi" w:hAnsiTheme="minorHAnsi" w:cstheme="minorHAnsi"/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4CD3" w14:textId="77777777" w:rsidR="00BF1915" w:rsidRDefault="00BF1915" w:rsidP="00EB0858">
      <w:pPr>
        <w:spacing w:before="0" w:line="240" w:lineRule="auto"/>
      </w:pPr>
      <w:r>
        <w:separator/>
      </w:r>
    </w:p>
  </w:footnote>
  <w:footnote w:type="continuationSeparator" w:id="0">
    <w:p w14:paraId="2FAD5A09" w14:textId="77777777" w:rsidR="00BF1915" w:rsidRDefault="00BF1915" w:rsidP="00EB085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79E7" w14:textId="77777777" w:rsidR="00103EE9" w:rsidRDefault="00103EE9" w:rsidP="00C4690B">
    <w:pPr>
      <w:pBdr>
        <w:bottom w:val="single" w:sz="4" w:space="1" w:color="auto"/>
      </w:pBdr>
      <w:tabs>
        <w:tab w:val="right" w:pos="8788"/>
      </w:tabs>
      <w:autoSpaceDE w:val="0"/>
      <w:autoSpaceDN w:val="0"/>
      <w:adjustRightInd w:val="0"/>
      <w:spacing w:line="240" w:lineRule="auto"/>
      <w:ind w:firstLine="0"/>
      <w:rPr>
        <w:i/>
        <w:sz w:val="18"/>
        <w:szCs w:val="18"/>
        <w:lang w:val="sv-SE"/>
      </w:rPr>
    </w:pPr>
  </w:p>
  <w:p w14:paraId="3CBF75D5" w14:textId="018AF09F" w:rsidR="00EC0722" w:rsidRPr="00697373" w:rsidRDefault="00EC0722" w:rsidP="00C4690B">
    <w:pPr>
      <w:pBdr>
        <w:bottom w:val="single" w:sz="4" w:space="1" w:color="auto"/>
      </w:pBdr>
      <w:tabs>
        <w:tab w:val="right" w:pos="8788"/>
      </w:tabs>
      <w:autoSpaceDE w:val="0"/>
      <w:autoSpaceDN w:val="0"/>
      <w:adjustRightInd w:val="0"/>
      <w:spacing w:line="240" w:lineRule="auto"/>
      <w:ind w:firstLine="0"/>
      <w:rPr>
        <w:sz w:val="18"/>
        <w:szCs w:val="18"/>
        <w:lang w:val="sv-SE"/>
      </w:rPr>
    </w:pPr>
    <w:r w:rsidRPr="0052364B">
      <w:rPr>
        <w:i/>
        <w:sz w:val="18"/>
        <w:szCs w:val="18"/>
        <w:lang w:val="sv-SE"/>
      </w:rPr>
      <w:t>Template</w:t>
    </w:r>
    <w:r>
      <w:rPr>
        <w:sz w:val="18"/>
        <w:szCs w:val="18"/>
        <w:lang w:val="sv-SE"/>
      </w:rPr>
      <w:t xml:space="preserve"> Format Penulisan Paper SNST ke-</w:t>
    </w:r>
    <w:r w:rsidR="003C5FAD" w:rsidRPr="00F51B1D">
      <w:rPr>
        <w:sz w:val="18"/>
        <w:szCs w:val="18"/>
        <w:lang w:val="sv-SE"/>
      </w:rPr>
      <w:t>1</w:t>
    </w:r>
    <w:r w:rsidR="00A371F6">
      <w:rPr>
        <w:rFonts w:eastAsiaTheme="minorEastAsia"/>
        <w:sz w:val="18"/>
        <w:szCs w:val="18"/>
        <w:lang w:val="sv-SE" w:eastAsia="ja-JP"/>
      </w:rPr>
      <w:t>5</w:t>
    </w:r>
    <w:r w:rsidRPr="00F51B1D">
      <w:rPr>
        <w:sz w:val="18"/>
        <w:szCs w:val="18"/>
        <w:lang w:val="sv-SE"/>
      </w:rPr>
      <w:tab/>
    </w:r>
    <w:r w:rsidRPr="00697373">
      <w:rPr>
        <w:sz w:val="18"/>
        <w:szCs w:val="18"/>
        <w:lang w:val="sv-SE"/>
      </w:rPr>
      <w:t xml:space="preserve"> (</w:t>
    </w:r>
    <w:r w:rsidR="00AD205B">
      <w:rPr>
        <w:sz w:val="18"/>
        <w:szCs w:val="18"/>
        <w:lang w:val="sv-SE"/>
      </w:rPr>
      <w:t>Nugroho</w:t>
    </w:r>
    <w:r>
      <w:rPr>
        <w:sz w:val="18"/>
        <w:szCs w:val="18"/>
        <w:lang w:val="sv-SE"/>
      </w:rPr>
      <w:t xml:space="preserve"> dkk.</w:t>
    </w:r>
    <w:r w:rsidRPr="00697373">
      <w:rPr>
        <w:sz w:val="18"/>
        <w:szCs w:val="18"/>
        <w:lang w:val="sv-SE"/>
      </w:rPr>
      <w:t>)</w:t>
    </w:r>
  </w:p>
  <w:p w14:paraId="18183F1A" w14:textId="77777777" w:rsidR="00EC0722" w:rsidRPr="00F51B1D" w:rsidRDefault="00EC0722" w:rsidP="00C4690B">
    <w:pPr>
      <w:pStyle w:val="Header"/>
      <w:ind w:firstLine="0"/>
      <w:rPr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E82F" w14:textId="15401768" w:rsidR="009C12BE" w:rsidRPr="004B5799" w:rsidRDefault="009C12BE" w:rsidP="009C12BE">
    <w:pPr>
      <w:pStyle w:val="Header"/>
      <w:pBdr>
        <w:bottom w:val="single" w:sz="4" w:space="1" w:color="auto"/>
      </w:pBdr>
      <w:ind w:firstLine="0"/>
      <w:jc w:val="left"/>
      <w:rPr>
        <w:rFonts w:asciiTheme="minorHAnsi" w:hAnsiTheme="minorHAnsi" w:cstheme="minorHAnsi"/>
        <w:sz w:val="18"/>
        <w:szCs w:val="18"/>
      </w:rPr>
    </w:pPr>
    <w:r w:rsidRPr="00103EE9">
      <w:rPr>
        <w:rFonts w:asciiTheme="minorHAnsi" w:hAnsiTheme="minorHAnsi" w:cstheme="minorHAnsi"/>
        <w:b/>
      </w:rPr>
      <w:t>Prosiding Seminar Nasional dan Teknologi</w:t>
    </w:r>
    <w:r w:rsidR="00D2217A">
      <w:rPr>
        <w:sz w:val="18"/>
        <w:szCs w:val="18"/>
      </w:rPr>
      <w:tab/>
    </w:r>
    <w:r>
      <w:rPr>
        <w:sz w:val="18"/>
        <w:szCs w:val="18"/>
      </w:rPr>
      <w:tab/>
    </w:r>
    <w:r w:rsidRPr="004B5799">
      <w:rPr>
        <w:rFonts w:asciiTheme="minorHAnsi" w:hAnsiTheme="minorHAnsi" w:cstheme="minorHAnsi"/>
        <w:b/>
      </w:rPr>
      <w:t>e-ISSN: 2964-2531</w:t>
    </w:r>
  </w:p>
  <w:p w14:paraId="3C61BB3B" w14:textId="3F1B4520" w:rsidR="00EC0722" w:rsidRPr="00163C03" w:rsidRDefault="009C12BE" w:rsidP="009C12BE">
    <w:pPr>
      <w:pStyle w:val="Header"/>
      <w:pBdr>
        <w:bottom w:val="single" w:sz="4" w:space="1" w:color="auto"/>
      </w:pBdr>
      <w:ind w:firstLine="0"/>
      <w:jc w:val="left"/>
      <w:rPr>
        <w:sz w:val="18"/>
        <w:szCs w:val="18"/>
        <w:lang w:val="id-ID"/>
      </w:rPr>
    </w:pPr>
    <w:r w:rsidRPr="004B5799">
      <w:rPr>
        <w:rFonts w:asciiTheme="minorHAnsi" w:hAnsiTheme="minorHAnsi"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70F6AB" wp14:editId="7DC320F9">
              <wp:simplePos x="0" y="0"/>
              <wp:positionH relativeFrom="column">
                <wp:posOffset>157797</wp:posOffset>
              </wp:positionH>
              <wp:positionV relativeFrom="paragraph">
                <wp:posOffset>38417</wp:posOffset>
              </wp:positionV>
              <wp:extent cx="2500312" cy="223837"/>
              <wp:effectExtent l="0" t="0" r="14605" b="2413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00312" cy="2238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45962" w14:textId="64146EEE" w:rsidR="00E20D11" w:rsidRPr="009C12BE" w:rsidRDefault="00F60DBE" w:rsidP="00E20D11">
                          <w:pPr>
                            <w:spacing w:before="0" w:line="240" w:lineRule="auto"/>
                            <w:ind w:firstLine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9C12BE">
                            <w:rPr>
                              <w:sz w:val="16"/>
                              <w:szCs w:val="16"/>
                            </w:rPr>
                            <w:t>Kode Bidang : A/B/C/D/E/F/G/H</w:t>
                          </w:r>
                          <w:r w:rsidR="00E20D11" w:rsidRPr="009C12BE">
                            <w:rPr>
                              <w:b/>
                              <w:sz w:val="16"/>
                              <w:szCs w:val="16"/>
                            </w:rPr>
                            <w:t>&lt;diisi sesuai bidang&gt;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0F6AB" id="Rectangle 1" o:spid="_x0000_s1026" style="position:absolute;margin-left:12.4pt;margin-top:3pt;width:196.8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">
              <v:textbox>
                <w:txbxContent>
                  <w:p w14:paraId="15645962" w14:textId="64146EEE" w:rsidR="00E20D11" w:rsidRPr="009C12BE" w:rsidRDefault="00F60DBE" w:rsidP="00E20D11">
                    <w:pPr>
                      <w:spacing w:before="0" w:line="240" w:lineRule="auto"/>
                      <w:ind w:firstLine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proofErr w:type="spellStart"/>
                    <w:r w:rsidRPr="009C12BE">
                      <w:rPr>
                        <w:sz w:val="16"/>
                        <w:szCs w:val="16"/>
                      </w:rPr>
                      <w:t>Kode</w:t>
                    </w:r>
                    <w:proofErr w:type="spellEnd"/>
                    <w:r w:rsidRPr="009C12BE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proofErr w:type="gramStart"/>
                    <w:r w:rsidRPr="009C12BE">
                      <w:rPr>
                        <w:sz w:val="16"/>
                        <w:szCs w:val="16"/>
                      </w:rPr>
                      <w:t>Bidang</w:t>
                    </w:r>
                    <w:proofErr w:type="spellEnd"/>
                    <w:r w:rsidRPr="009C12BE">
                      <w:rPr>
                        <w:sz w:val="16"/>
                        <w:szCs w:val="16"/>
                      </w:rPr>
                      <w:t xml:space="preserve"> :</w:t>
                    </w:r>
                    <w:proofErr w:type="gramEnd"/>
                    <w:r w:rsidRPr="009C12BE">
                      <w:rPr>
                        <w:sz w:val="16"/>
                        <w:szCs w:val="16"/>
                      </w:rPr>
                      <w:t xml:space="preserve"> A/B/C/D/E/F/G/H</w:t>
                    </w:r>
                    <w:r w:rsidR="00E20D11" w:rsidRPr="009C12BE">
                      <w:rPr>
                        <w:b/>
                        <w:sz w:val="16"/>
                        <w:szCs w:val="16"/>
                      </w:rPr>
                      <w:t>&lt;</w:t>
                    </w:r>
                    <w:proofErr w:type="spellStart"/>
                    <w:r w:rsidR="00E20D11" w:rsidRPr="009C12BE">
                      <w:rPr>
                        <w:b/>
                        <w:sz w:val="16"/>
                        <w:szCs w:val="16"/>
                      </w:rPr>
                      <w:t>diisi</w:t>
                    </w:r>
                    <w:proofErr w:type="spellEnd"/>
                    <w:r w:rsidR="00E20D11" w:rsidRPr="009C12BE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20D11" w:rsidRPr="009C12BE">
                      <w:rPr>
                        <w:b/>
                        <w:sz w:val="16"/>
                        <w:szCs w:val="16"/>
                      </w:rPr>
                      <w:t>sesuai</w:t>
                    </w:r>
                    <w:proofErr w:type="spellEnd"/>
                    <w:r w:rsidR="00E20D11" w:rsidRPr="009C12BE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E20D11" w:rsidRPr="009C12BE">
                      <w:rPr>
                        <w:b/>
                        <w:sz w:val="16"/>
                        <w:szCs w:val="16"/>
                      </w:rPr>
                      <w:t>bidang</w:t>
                    </w:r>
                    <w:proofErr w:type="spellEnd"/>
                    <w:r w:rsidR="00E20D11" w:rsidRPr="009C12BE">
                      <w:rPr>
                        <w:b/>
                        <w:sz w:val="16"/>
                        <w:szCs w:val="16"/>
                      </w:rPr>
                      <w:t>&gt;</w:t>
                    </w:r>
                  </w:p>
                </w:txbxContent>
              </v:textbox>
            </v:rect>
          </w:pict>
        </mc:Fallback>
      </mc:AlternateContent>
    </w:r>
    <w:r w:rsidRPr="004B5799">
      <w:rPr>
        <w:rFonts w:asciiTheme="minorHAnsi" w:hAnsiTheme="minorHAnsi" w:cstheme="minorHAnsi"/>
        <w:sz w:val="18"/>
        <w:szCs w:val="18"/>
      </w:rPr>
      <w:t xml:space="preserve">A </w:t>
    </w:r>
    <w:r w:rsidRPr="004B5799">
      <w:rPr>
        <w:rFonts w:asciiTheme="minorHAnsi" w:hAnsiTheme="minorHAnsi" w:cstheme="minorHAnsi"/>
        <w:sz w:val="18"/>
        <w:szCs w:val="18"/>
      </w:rPr>
      <w:tab/>
    </w:r>
    <w:r w:rsidRPr="004B5799">
      <w:rPr>
        <w:rFonts w:asciiTheme="minorHAnsi" w:hAnsiTheme="minorHAnsi" w:cstheme="minorHAnsi"/>
        <w:sz w:val="18"/>
        <w:szCs w:val="18"/>
      </w:rPr>
      <w:tab/>
    </w:r>
    <w:r w:rsidRPr="004B5799">
      <w:rPr>
        <w:rFonts w:asciiTheme="minorHAnsi" w:hAnsiTheme="minorHAnsi" w:cstheme="minorHAnsi"/>
        <w:b/>
      </w:rPr>
      <w:t>p-ISSN: 2964-5131</w:t>
    </w:r>
  </w:p>
  <w:p w14:paraId="0C589796" w14:textId="77777777" w:rsidR="00EC0722" w:rsidRPr="00774F3A" w:rsidRDefault="00EC0722" w:rsidP="00E74EE5">
    <w:pPr>
      <w:pStyle w:val="Header"/>
      <w:ind w:firstLine="0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E16"/>
    <w:multiLevelType w:val="hybridMultilevel"/>
    <w:tmpl w:val="BBDEB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6161"/>
    <w:multiLevelType w:val="hybridMultilevel"/>
    <w:tmpl w:val="50960D16"/>
    <w:lvl w:ilvl="0" w:tplc="472A726C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681EC9"/>
    <w:multiLevelType w:val="multilevel"/>
    <w:tmpl w:val="C4D826C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2C3B1D"/>
    <w:multiLevelType w:val="hybridMultilevel"/>
    <w:tmpl w:val="CCDCC34A"/>
    <w:lvl w:ilvl="0" w:tplc="A0A6808C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5A1D21"/>
    <w:multiLevelType w:val="hybridMultilevel"/>
    <w:tmpl w:val="C262CB88"/>
    <w:lvl w:ilvl="0" w:tplc="0C00D36C">
      <w:start w:val="1"/>
      <w:numFmt w:val="decimal"/>
      <w:lvlText w:val="(%1)"/>
      <w:lvlJc w:val="right"/>
      <w:pPr>
        <w:tabs>
          <w:tab w:val="num" w:pos="1021"/>
        </w:tabs>
        <w:ind w:left="567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0C5A3E"/>
    <w:multiLevelType w:val="hybridMultilevel"/>
    <w:tmpl w:val="3662B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D263F"/>
    <w:multiLevelType w:val="hybridMultilevel"/>
    <w:tmpl w:val="88441E5A"/>
    <w:lvl w:ilvl="0" w:tplc="6F5CACEC">
      <w:start w:val="1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70984EE9"/>
    <w:multiLevelType w:val="hybridMultilevel"/>
    <w:tmpl w:val="8ECA60C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C60548E"/>
    <w:multiLevelType w:val="hybridMultilevel"/>
    <w:tmpl w:val="1D5489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0925720">
    <w:abstractNumId w:val="7"/>
  </w:num>
  <w:num w:numId="2" w16cid:durableId="355272498">
    <w:abstractNumId w:val="3"/>
  </w:num>
  <w:num w:numId="3" w16cid:durableId="798380028">
    <w:abstractNumId w:val="8"/>
  </w:num>
  <w:num w:numId="4" w16cid:durableId="1373844397">
    <w:abstractNumId w:val="6"/>
  </w:num>
  <w:num w:numId="5" w16cid:durableId="1941638481">
    <w:abstractNumId w:val="0"/>
  </w:num>
  <w:num w:numId="6" w16cid:durableId="732311166">
    <w:abstractNumId w:val="5"/>
  </w:num>
  <w:num w:numId="7" w16cid:durableId="626085356">
    <w:abstractNumId w:val="1"/>
  </w:num>
  <w:num w:numId="8" w16cid:durableId="555505019">
    <w:abstractNumId w:val="4"/>
  </w:num>
  <w:num w:numId="9" w16cid:durableId="76889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1B4"/>
    <w:rsid w:val="000004BE"/>
    <w:rsid w:val="000230D4"/>
    <w:rsid w:val="00027D31"/>
    <w:rsid w:val="000442D1"/>
    <w:rsid w:val="00075440"/>
    <w:rsid w:val="00077343"/>
    <w:rsid w:val="00077A95"/>
    <w:rsid w:val="000822C6"/>
    <w:rsid w:val="0008788D"/>
    <w:rsid w:val="000C0742"/>
    <w:rsid w:val="000D190C"/>
    <w:rsid w:val="000D4058"/>
    <w:rsid w:val="000D67AF"/>
    <w:rsid w:val="000D73CE"/>
    <w:rsid w:val="000D7570"/>
    <w:rsid w:val="000E02AD"/>
    <w:rsid w:val="000E32C0"/>
    <w:rsid w:val="00103EE9"/>
    <w:rsid w:val="0011450E"/>
    <w:rsid w:val="00122363"/>
    <w:rsid w:val="00123230"/>
    <w:rsid w:val="0013218A"/>
    <w:rsid w:val="00132A24"/>
    <w:rsid w:val="001364FF"/>
    <w:rsid w:val="00141366"/>
    <w:rsid w:val="001454EC"/>
    <w:rsid w:val="00150027"/>
    <w:rsid w:val="00154062"/>
    <w:rsid w:val="0015433A"/>
    <w:rsid w:val="00163C03"/>
    <w:rsid w:val="0018189C"/>
    <w:rsid w:val="00182A31"/>
    <w:rsid w:val="00186D01"/>
    <w:rsid w:val="00191779"/>
    <w:rsid w:val="00193A75"/>
    <w:rsid w:val="001A3966"/>
    <w:rsid w:val="001B1C9C"/>
    <w:rsid w:val="001C094E"/>
    <w:rsid w:val="001D113A"/>
    <w:rsid w:val="001E1231"/>
    <w:rsid w:val="001E32B5"/>
    <w:rsid w:val="00201CEA"/>
    <w:rsid w:val="002034CB"/>
    <w:rsid w:val="00216AA9"/>
    <w:rsid w:val="0023053B"/>
    <w:rsid w:val="002336FB"/>
    <w:rsid w:val="00252CBC"/>
    <w:rsid w:val="002550F8"/>
    <w:rsid w:val="00283703"/>
    <w:rsid w:val="00293A3F"/>
    <w:rsid w:val="00297F03"/>
    <w:rsid w:val="002A1F23"/>
    <w:rsid w:val="002A23D3"/>
    <w:rsid w:val="002A3888"/>
    <w:rsid w:val="002B5716"/>
    <w:rsid w:val="002C1A59"/>
    <w:rsid w:val="002D656A"/>
    <w:rsid w:val="002F0315"/>
    <w:rsid w:val="002F54D4"/>
    <w:rsid w:val="00302E5E"/>
    <w:rsid w:val="003053B2"/>
    <w:rsid w:val="0032630B"/>
    <w:rsid w:val="00335472"/>
    <w:rsid w:val="00336F7E"/>
    <w:rsid w:val="00350764"/>
    <w:rsid w:val="00350A2B"/>
    <w:rsid w:val="00365E60"/>
    <w:rsid w:val="003957C1"/>
    <w:rsid w:val="003C0495"/>
    <w:rsid w:val="003C5FAD"/>
    <w:rsid w:val="003F316B"/>
    <w:rsid w:val="003F37E4"/>
    <w:rsid w:val="004059DB"/>
    <w:rsid w:val="004203C8"/>
    <w:rsid w:val="00437F82"/>
    <w:rsid w:val="00447434"/>
    <w:rsid w:val="0046043C"/>
    <w:rsid w:val="00461C12"/>
    <w:rsid w:val="0046236B"/>
    <w:rsid w:val="004711C3"/>
    <w:rsid w:val="00476D88"/>
    <w:rsid w:val="00486EEE"/>
    <w:rsid w:val="00495B8B"/>
    <w:rsid w:val="004B47EB"/>
    <w:rsid w:val="004B51B1"/>
    <w:rsid w:val="004B5799"/>
    <w:rsid w:val="004D569D"/>
    <w:rsid w:val="004D58DF"/>
    <w:rsid w:val="004E6DFA"/>
    <w:rsid w:val="004F1E3E"/>
    <w:rsid w:val="00504889"/>
    <w:rsid w:val="0050759A"/>
    <w:rsid w:val="00511AEA"/>
    <w:rsid w:val="00514948"/>
    <w:rsid w:val="00515515"/>
    <w:rsid w:val="00522BA0"/>
    <w:rsid w:val="0052364B"/>
    <w:rsid w:val="00532F91"/>
    <w:rsid w:val="00537EC0"/>
    <w:rsid w:val="005771B4"/>
    <w:rsid w:val="00581DE2"/>
    <w:rsid w:val="005828CC"/>
    <w:rsid w:val="0058294C"/>
    <w:rsid w:val="005876B0"/>
    <w:rsid w:val="005962D9"/>
    <w:rsid w:val="005C080D"/>
    <w:rsid w:val="005D1228"/>
    <w:rsid w:val="005D2480"/>
    <w:rsid w:val="005D3190"/>
    <w:rsid w:val="005F5DD0"/>
    <w:rsid w:val="00604AED"/>
    <w:rsid w:val="00606467"/>
    <w:rsid w:val="00621D60"/>
    <w:rsid w:val="0062448F"/>
    <w:rsid w:val="00641E65"/>
    <w:rsid w:val="006578E4"/>
    <w:rsid w:val="00684B98"/>
    <w:rsid w:val="00697373"/>
    <w:rsid w:val="006A5AC6"/>
    <w:rsid w:val="006D0DD0"/>
    <w:rsid w:val="006D501B"/>
    <w:rsid w:val="006E3B70"/>
    <w:rsid w:val="006F543B"/>
    <w:rsid w:val="00703FAE"/>
    <w:rsid w:val="007162F0"/>
    <w:rsid w:val="00720C36"/>
    <w:rsid w:val="00730FFC"/>
    <w:rsid w:val="00734F32"/>
    <w:rsid w:val="00736736"/>
    <w:rsid w:val="00752D78"/>
    <w:rsid w:val="00754A0B"/>
    <w:rsid w:val="007724B9"/>
    <w:rsid w:val="00774F3A"/>
    <w:rsid w:val="007756D2"/>
    <w:rsid w:val="00780957"/>
    <w:rsid w:val="0078367D"/>
    <w:rsid w:val="00791E02"/>
    <w:rsid w:val="00794AB7"/>
    <w:rsid w:val="007A166B"/>
    <w:rsid w:val="007A20B7"/>
    <w:rsid w:val="007A614B"/>
    <w:rsid w:val="007B007F"/>
    <w:rsid w:val="007B3410"/>
    <w:rsid w:val="007B7061"/>
    <w:rsid w:val="007C46D8"/>
    <w:rsid w:val="007D3350"/>
    <w:rsid w:val="007D5885"/>
    <w:rsid w:val="007D5B7E"/>
    <w:rsid w:val="007E2388"/>
    <w:rsid w:val="007F7EC8"/>
    <w:rsid w:val="00802644"/>
    <w:rsid w:val="00804D4A"/>
    <w:rsid w:val="00835261"/>
    <w:rsid w:val="00841BD4"/>
    <w:rsid w:val="00845704"/>
    <w:rsid w:val="0086126F"/>
    <w:rsid w:val="00875002"/>
    <w:rsid w:val="008A0235"/>
    <w:rsid w:val="008A34F6"/>
    <w:rsid w:val="008C52E7"/>
    <w:rsid w:val="008E4895"/>
    <w:rsid w:val="0091151A"/>
    <w:rsid w:val="009210B1"/>
    <w:rsid w:val="00927101"/>
    <w:rsid w:val="009275AD"/>
    <w:rsid w:val="009C0A7A"/>
    <w:rsid w:val="009C12BE"/>
    <w:rsid w:val="009C45FC"/>
    <w:rsid w:val="009C67A8"/>
    <w:rsid w:val="009D4ABA"/>
    <w:rsid w:val="009E18F1"/>
    <w:rsid w:val="009E435D"/>
    <w:rsid w:val="009E799F"/>
    <w:rsid w:val="009F5FF5"/>
    <w:rsid w:val="009F67C5"/>
    <w:rsid w:val="00A00F89"/>
    <w:rsid w:val="00A04FEF"/>
    <w:rsid w:val="00A26F5F"/>
    <w:rsid w:val="00A30F03"/>
    <w:rsid w:val="00A33BD3"/>
    <w:rsid w:val="00A354FA"/>
    <w:rsid w:val="00A371F6"/>
    <w:rsid w:val="00A51DD4"/>
    <w:rsid w:val="00A973DB"/>
    <w:rsid w:val="00AA70DB"/>
    <w:rsid w:val="00AA7FFD"/>
    <w:rsid w:val="00AB0B65"/>
    <w:rsid w:val="00AB3F09"/>
    <w:rsid w:val="00AD205B"/>
    <w:rsid w:val="00AE1108"/>
    <w:rsid w:val="00AE1DE8"/>
    <w:rsid w:val="00B134DA"/>
    <w:rsid w:val="00B14A4E"/>
    <w:rsid w:val="00B354E6"/>
    <w:rsid w:val="00B45BCF"/>
    <w:rsid w:val="00B74375"/>
    <w:rsid w:val="00B7747C"/>
    <w:rsid w:val="00B805F3"/>
    <w:rsid w:val="00B86343"/>
    <w:rsid w:val="00BA2852"/>
    <w:rsid w:val="00BD6B92"/>
    <w:rsid w:val="00BE5AF6"/>
    <w:rsid w:val="00BF1915"/>
    <w:rsid w:val="00C05786"/>
    <w:rsid w:val="00C06312"/>
    <w:rsid w:val="00C21DE5"/>
    <w:rsid w:val="00C23072"/>
    <w:rsid w:val="00C300E0"/>
    <w:rsid w:val="00C44BC3"/>
    <w:rsid w:val="00C4690B"/>
    <w:rsid w:val="00C526CC"/>
    <w:rsid w:val="00C54DD4"/>
    <w:rsid w:val="00C62FB7"/>
    <w:rsid w:val="00C72EDD"/>
    <w:rsid w:val="00CB2262"/>
    <w:rsid w:val="00CB77A4"/>
    <w:rsid w:val="00CC1BAD"/>
    <w:rsid w:val="00CF352F"/>
    <w:rsid w:val="00D00D60"/>
    <w:rsid w:val="00D07A80"/>
    <w:rsid w:val="00D12AEE"/>
    <w:rsid w:val="00D201C7"/>
    <w:rsid w:val="00D2217A"/>
    <w:rsid w:val="00D30699"/>
    <w:rsid w:val="00D47829"/>
    <w:rsid w:val="00D62E29"/>
    <w:rsid w:val="00D67358"/>
    <w:rsid w:val="00DA13E1"/>
    <w:rsid w:val="00DE1F60"/>
    <w:rsid w:val="00DE3675"/>
    <w:rsid w:val="00DF757F"/>
    <w:rsid w:val="00DF7EE4"/>
    <w:rsid w:val="00E04C58"/>
    <w:rsid w:val="00E20D11"/>
    <w:rsid w:val="00E34333"/>
    <w:rsid w:val="00E36515"/>
    <w:rsid w:val="00E4237A"/>
    <w:rsid w:val="00E74EE5"/>
    <w:rsid w:val="00E74FBB"/>
    <w:rsid w:val="00E94ACB"/>
    <w:rsid w:val="00E9777B"/>
    <w:rsid w:val="00EB0394"/>
    <w:rsid w:val="00EB0858"/>
    <w:rsid w:val="00EC0722"/>
    <w:rsid w:val="00EC71B4"/>
    <w:rsid w:val="00EC7240"/>
    <w:rsid w:val="00ED35EF"/>
    <w:rsid w:val="00ED5FE0"/>
    <w:rsid w:val="00EE2AE8"/>
    <w:rsid w:val="00F31E52"/>
    <w:rsid w:val="00F3394C"/>
    <w:rsid w:val="00F33FCE"/>
    <w:rsid w:val="00F51B1D"/>
    <w:rsid w:val="00F60DBE"/>
    <w:rsid w:val="00F81578"/>
    <w:rsid w:val="00F87129"/>
    <w:rsid w:val="00F957F9"/>
    <w:rsid w:val="00F95E35"/>
    <w:rsid w:val="00FA2870"/>
    <w:rsid w:val="00FA2FAB"/>
    <w:rsid w:val="00FA55ED"/>
    <w:rsid w:val="00FC39E5"/>
    <w:rsid w:val="00FC5715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ABDC7"/>
  <w15:docId w15:val="{4F154B71-072C-4686-B1D1-1F25E095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18A"/>
    <w:pPr>
      <w:spacing w:before="80" w:line="300" w:lineRule="atLeast"/>
      <w:ind w:firstLine="567"/>
      <w:jc w:val="both"/>
    </w:pPr>
    <w:rPr>
      <w:rFonts w:ascii="Times New Roman" w:eastAsia="Times New Roman" w:hAnsi="Times New Roman"/>
      <w:sz w:val="22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9C12BE"/>
    <w:pPr>
      <w:numPr>
        <w:numId w:val="9"/>
      </w:numPr>
      <w:spacing w:before="0" w:line="240" w:lineRule="auto"/>
      <w:ind w:left="426" w:hanging="426"/>
      <w:outlineLvl w:val="0"/>
    </w:pPr>
    <w:rPr>
      <w:b/>
      <w:noProof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08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0858"/>
    <w:pPr>
      <w:tabs>
        <w:tab w:val="center" w:pos="4513"/>
        <w:tab w:val="right" w:pos="9026"/>
      </w:tabs>
      <w:spacing w:before="0" w:line="240" w:lineRule="auto"/>
    </w:pPr>
    <w:rPr>
      <w:sz w:val="20"/>
    </w:rPr>
  </w:style>
  <w:style w:type="character" w:customStyle="1" w:styleId="HeaderChar">
    <w:name w:val="Header Char"/>
    <w:link w:val="Header"/>
    <w:uiPriority w:val="99"/>
    <w:rsid w:val="00EB0858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0858"/>
    <w:pPr>
      <w:tabs>
        <w:tab w:val="center" w:pos="4513"/>
        <w:tab w:val="right" w:pos="9026"/>
      </w:tabs>
      <w:spacing w:before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EB0858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nw1">
    <w:name w:val="nw1"/>
    <w:basedOn w:val="DefaultParagraphFont"/>
    <w:uiPriority w:val="99"/>
    <w:rsid w:val="004E6DFA"/>
  </w:style>
  <w:style w:type="paragraph" w:customStyle="1" w:styleId="DaftarReferensi">
    <w:name w:val="Daftar Referensi"/>
    <w:basedOn w:val="Normal"/>
    <w:uiPriority w:val="99"/>
    <w:rsid w:val="009C12BE"/>
    <w:pPr>
      <w:autoSpaceDE w:val="0"/>
      <w:autoSpaceDN w:val="0"/>
      <w:adjustRightInd w:val="0"/>
      <w:spacing w:before="0" w:line="240" w:lineRule="auto"/>
      <w:ind w:left="567" w:hanging="567"/>
    </w:pPr>
    <w:rPr>
      <w:noProof/>
      <w:color w:val="00000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A0B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A0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C4690B"/>
  </w:style>
  <w:style w:type="paragraph" w:customStyle="1" w:styleId="Text">
    <w:name w:val="Text"/>
    <w:basedOn w:val="Normal"/>
    <w:rsid w:val="0015433A"/>
    <w:pPr>
      <w:widowControl w:val="0"/>
      <w:suppressAutoHyphens/>
      <w:autoSpaceDE w:val="0"/>
      <w:spacing w:before="0" w:line="252" w:lineRule="auto"/>
      <w:ind w:firstLine="202"/>
    </w:pPr>
    <w:rPr>
      <w:sz w:val="20"/>
      <w:lang w:eastAsia="ar-SA"/>
    </w:rPr>
  </w:style>
  <w:style w:type="paragraph" w:styleId="ListParagraph">
    <w:name w:val="List Paragraph"/>
    <w:basedOn w:val="Normal"/>
    <w:uiPriority w:val="34"/>
    <w:qFormat/>
    <w:rsid w:val="007D5B7E"/>
    <w:pPr>
      <w:ind w:left="720"/>
      <w:contextualSpacing/>
    </w:pPr>
  </w:style>
  <w:style w:type="table" w:styleId="TableGrid">
    <w:name w:val="Table Grid"/>
    <w:basedOn w:val="TableNormal"/>
    <w:uiPriority w:val="59"/>
    <w:rsid w:val="00504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5048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id-ID" w:eastAsia="id-ID"/>
    </w:rPr>
  </w:style>
  <w:style w:type="character" w:customStyle="1" w:styleId="BodyTextIndentChar">
    <w:name w:val="Body Text Indent Char"/>
    <w:link w:val="BodyTextInden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99"/>
    <w:semiHidden/>
    <w:unhideWhenUsed/>
    <w:rsid w:val="00EC71B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id-ID" w:eastAsia="id-ID"/>
    </w:rPr>
  </w:style>
  <w:style w:type="character" w:customStyle="1" w:styleId="BodyTextChar">
    <w:name w:val="Body Text Char"/>
    <w:link w:val="BodyText"/>
    <w:uiPriority w:val="99"/>
    <w:semiHidden/>
    <w:rsid w:val="00EC71B4"/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EC71B4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67A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67A8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2BE"/>
    <w:pPr>
      <w:spacing w:before="0" w:line="240" w:lineRule="auto"/>
      <w:ind w:firstLine="0"/>
      <w:jc w:val="center"/>
      <w:outlineLvl w:val="0"/>
    </w:pPr>
    <w:rPr>
      <w:b/>
      <w:noProof/>
      <w:szCs w:val="2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9C12BE"/>
    <w:rPr>
      <w:rFonts w:ascii="Times New Roman" w:eastAsia="Times New Roman" w:hAnsi="Times New Roman"/>
      <w:b/>
      <w:noProof/>
      <w:sz w:val="22"/>
      <w:szCs w:val="22"/>
      <w:lang w:val="id-ID"/>
    </w:rPr>
  </w:style>
  <w:style w:type="paragraph" w:customStyle="1" w:styleId="Author">
    <w:name w:val="Author"/>
    <w:basedOn w:val="Normal"/>
    <w:link w:val="AuthorChar"/>
    <w:qFormat/>
    <w:rsid w:val="009C12BE"/>
    <w:pPr>
      <w:spacing w:before="0" w:line="240" w:lineRule="auto"/>
      <w:ind w:firstLine="0"/>
      <w:jc w:val="center"/>
      <w:outlineLvl w:val="0"/>
    </w:pPr>
    <w:rPr>
      <w:b/>
      <w:noProof/>
      <w:szCs w:val="22"/>
      <w:lang w:val="sv-SE"/>
    </w:rPr>
  </w:style>
  <w:style w:type="paragraph" w:customStyle="1" w:styleId="Abstrak">
    <w:name w:val="Abstrak"/>
    <w:basedOn w:val="Normal"/>
    <w:link w:val="AbstrakChar"/>
    <w:qFormat/>
    <w:rsid w:val="009C12BE"/>
    <w:pPr>
      <w:spacing w:before="0" w:line="240" w:lineRule="auto"/>
      <w:ind w:left="567" w:right="571" w:firstLine="0"/>
    </w:pPr>
    <w:rPr>
      <w:i/>
      <w:noProof/>
      <w:sz w:val="20"/>
      <w:lang w:val="id-ID"/>
    </w:rPr>
  </w:style>
  <w:style w:type="character" w:customStyle="1" w:styleId="AuthorChar">
    <w:name w:val="Author Char"/>
    <w:basedOn w:val="DefaultParagraphFont"/>
    <w:link w:val="Author"/>
    <w:rsid w:val="009C12BE"/>
    <w:rPr>
      <w:rFonts w:ascii="Times New Roman" w:eastAsia="Times New Roman" w:hAnsi="Times New Roman"/>
      <w:b/>
      <w:noProof/>
      <w:sz w:val="22"/>
      <w:szCs w:val="22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9C12BE"/>
    <w:rPr>
      <w:rFonts w:ascii="Times New Roman" w:eastAsia="Times New Roman" w:hAnsi="Times New Roman"/>
      <w:b/>
      <w:noProof/>
      <w:sz w:val="22"/>
      <w:szCs w:val="22"/>
      <w:lang w:val="id-ID"/>
    </w:rPr>
  </w:style>
  <w:style w:type="character" w:customStyle="1" w:styleId="AbstrakChar">
    <w:name w:val="Abstrak Char"/>
    <w:basedOn w:val="DefaultParagraphFont"/>
    <w:link w:val="Abstrak"/>
    <w:rsid w:val="009C12BE"/>
    <w:rPr>
      <w:rFonts w:ascii="Times New Roman" w:eastAsia="Times New Roman" w:hAnsi="Times New Roman"/>
      <w:i/>
      <w:noProof/>
      <w:lang w:val="id-I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12BE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captiion">
    <w:name w:val="captiion"/>
    <w:basedOn w:val="Normal"/>
    <w:link w:val="captiionChar"/>
    <w:qFormat/>
    <w:rsid w:val="009C12BE"/>
    <w:pPr>
      <w:spacing w:before="0" w:line="240" w:lineRule="auto"/>
      <w:ind w:firstLine="0"/>
      <w:jc w:val="center"/>
      <w:outlineLvl w:val="0"/>
    </w:pPr>
    <w:rPr>
      <w:b/>
      <w:noProof/>
      <w:szCs w:val="22"/>
      <w:lang w:val="id-ID"/>
    </w:rPr>
  </w:style>
  <w:style w:type="paragraph" w:customStyle="1" w:styleId="Afiliasi">
    <w:name w:val="Afiliasi"/>
    <w:basedOn w:val="Normal"/>
    <w:link w:val="AfiliasiChar"/>
    <w:qFormat/>
    <w:rsid w:val="009C12BE"/>
    <w:pPr>
      <w:spacing w:before="0" w:line="240" w:lineRule="auto"/>
      <w:ind w:firstLine="0"/>
      <w:jc w:val="center"/>
    </w:pPr>
    <w:rPr>
      <w:noProof/>
      <w:szCs w:val="22"/>
      <w:lang w:val="id-ID"/>
    </w:rPr>
  </w:style>
  <w:style w:type="character" w:customStyle="1" w:styleId="captiionChar">
    <w:name w:val="captiion Char"/>
    <w:basedOn w:val="DefaultParagraphFont"/>
    <w:link w:val="captiion"/>
    <w:rsid w:val="009C12BE"/>
    <w:rPr>
      <w:rFonts w:ascii="Times New Roman" w:eastAsia="Times New Roman" w:hAnsi="Times New Roman"/>
      <w:b/>
      <w:noProof/>
      <w:sz w:val="22"/>
      <w:szCs w:val="22"/>
      <w:lang w:val="id-ID"/>
    </w:rPr>
  </w:style>
  <w:style w:type="paragraph" w:customStyle="1" w:styleId="Email">
    <w:name w:val="Email"/>
    <w:basedOn w:val="Normal"/>
    <w:link w:val="EmailChar"/>
    <w:qFormat/>
    <w:rsid w:val="009C12BE"/>
    <w:pPr>
      <w:spacing w:before="0" w:line="240" w:lineRule="auto"/>
      <w:ind w:firstLine="0"/>
      <w:jc w:val="center"/>
    </w:pPr>
    <w:rPr>
      <w:noProof/>
      <w:sz w:val="20"/>
      <w:lang w:val="id-ID"/>
    </w:rPr>
  </w:style>
  <w:style w:type="character" w:customStyle="1" w:styleId="AfiliasiChar">
    <w:name w:val="Afiliasi Char"/>
    <w:basedOn w:val="DefaultParagraphFont"/>
    <w:link w:val="Afiliasi"/>
    <w:rsid w:val="009C12BE"/>
    <w:rPr>
      <w:rFonts w:ascii="Times New Roman" w:eastAsia="Times New Roman" w:hAnsi="Times New Roman"/>
      <w:noProof/>
      <w:sz w:val="22"/>
      <w:szCs w:val="22"/>
      <w:lang w:val="id-ID"/>
    </w:rPr>
  </w:style>
  <w:style w:type="character" w:customStyle="1" w:styleId="EmailChar">
    <w:name w:val="Email Char"/>
    <w:basedOn w:val="AbstrakChar"/>
    <w:link w:val="Email"/>
    <w:rsid w:val="009C12BE"/>
    <w:rPr>
      <w:rFonts w:ascii="Times New Roman" w:eastAsia="Times New Roman" w:hAnsi="Times New Roman"/>
      <w:i w:val="0"/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Template-SNST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70638-15BB-4042-8DC8-A6EFFF90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Template-SNST-14</Template>
  <TotalTime>45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Hewlett-Packard Company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Gaya Selingkung</dc:subject>
  <dc:creator>LENOVO</dc:creator>
  <cp:keywords>Seminar Nasional Unwahas</cp:keywords>
  <dc:description>snst@unwahas.ac.id_x000d_
www.publikasiilmiah.unwahas.ac.id</dc:description>
  <cp:lastModifiedBy>user</cp:lastModifiedBy>
  <cp:revision>5</cp:revision>
  <cp:lastPrinted>2011-05-30T05:48:00Z</cp:lastPrinted>
  <dcterms:created xsi:type="dcterms:W3CDTF">2024-07-16T00:27:00Z</dcterms:created>
  <dcterms:modified xsi:type="dcterms:W3CDTF">2025-12-06T03:29:00Z</dcterms:modified>
  <cp:contentStatus>publikasiilmiah.unwahas.ac.id</cp:contentStatus>
</cp:coreProperties>
</file>